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497C3" w14:textId="0C3C6B09" w:rsidR="00FA2F2B" w:rsidRDefault="00FA2F2B" w:rsidP="00FA2F2B">
      <w:pPr>
        <w:pStyle w:val="Standard"/>
        <w:spacing w:before="240" w:after="120"/>
        <w:jc w:val="center"/>
        <w:rPr>
          <w:rFonts w:eastAsia="Times" w:cs="Calibri"/>
          <w:b/>
          <w:sz w:val="28"/>
          <w:szCs w:val="28"/>
          <w:lang w:eastAsia="fr-FR"/>
        </w:rPr>
      </w:pPr>
      <w:r>
        <w:rPr>
          <w:noProof/>
          <w:lang w:eastAsia="fr-FR"/>
        </w:rPr>
        <w:drawing>
          <wp:anchor distT="0" distB="0" distL="114300" distR="114300" simplePos="0" relativeHeight="251658240" behindDoc="1" locked="0" layoutInCell="1" allowOverlap="1" wp14:anchorId="66349F90" wp14:editId="28822E16">
            <wp:simplePos x="0" y="0"/>
            <wp:positionH relativeFrom="margin">
              <wp:posOffset>-142875</wp:posOffset>
            </wp:positionH>
            <wp:positionV relativeFrom="paragraph">
              <wp:posOffset>-342900</wp:posOffset>
            </wp:positionV>
            <wp:extent cx="2073910" cy="1243965"/>
            <wp:effectExtent l="0" t="0" r="254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B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3910" cy="1243965"/>
                    </a:xfrm>
                    <a:prstGeom prst="rect">
                      <a:avLst/>
                    </a:prstGeom>
                  </pic:spPr>
                </pic:pic>
              </a:graphicData>
            </a:graphic>
          </wp:anchor>
        </w:drawing>
      </w:r>
      <w:r>
        <w:rPr>
          <w:rFonts w:eastAsia="Times" w:cs="Calibri"/>
          <w:b/>
          <w:sz w:val="28"/>
          <w:szCs w:val="28"/>
          <w:lang w:eastAsia="fr-FR"/>
        </w:rPr>
        <w:t xml:space="preserve"> </w:t>
      </w:r>
      <w:r>
        <w:rPr>
          <w:rFonts w:eastAsia="Times" w:cs="Calibri"/>
          <w:b/>
          <w:sz w:val="28"/>
          <w:szCs w:val="28"/>
          <w:lang w:eastAsia="fr-FR"/>
        </w:rPr>
        <w:tab/>
      </w:r>
      <w:r>
        <w:rPr>
          <w:rFonts w:eastAsia="Times" w:cs="Calibri"/>
          <w:b/>
          <w:sz w:val="28"/>
          <w:szCs w:val="28"/>
          <w:lang w:eastAsia="fr-FR"/>
        </w:rPr>
        <w:tab/>
        <w:t>CHARTE DES ASSOCIATIONS ÉTUDIANTES</w:t>
      </w:r>
    </w:p>
    <w:p w14:paraId="6C5DFA9A" w14:textId="171552AD" w:rsidR="009F3C95" w:rsidRDefault="00FA2F2B" w:rsidP="00FA2F2B">
      <w:pPr>
        <w:pStyle w:val="Standard"/>
        <w:tabs>
          <w:tab w:val="clear" w:pos="708"/>
          <w:tab w:val="left" w:pos="2700"/>
        </w:tabs>
        <w:spacing w:line="100" w:lineRule="atLeast"/>
        <w:jc w:val="both"/>
      </w:pPr>
      <w:r>
        <w:tab/>
      </w:r>
    </w:p>
    <w:p w14:paraId="281182C0" w14:textId="42D1D9AA" w:rsidR="00FA2F2B" w:rsidRDefault="00FA2F2B" w:rsidP="00FA2F2B">
      <w:pPr>
        <w:pStyle w:val="Standard"/>
        <w:tabs>
          <w:tab w:val="clear" w:pos="708"/>
          <w:tab w:val="left" w:pos="2700"/>
        </w:tabs>
        <w:spacing w:line="100" w:lineRule="atLeast"/>
        <w:jc w:val="both"/>
      </w:pPr>
    </w:p>
    <w:p w14:paraId="07982767" w14:textId="77777777" w:rsidR="00FA2F2B" w:rsidRDefault="00FA2F2B" w:rsidP="00FA2F2B">
      <w:pPr>
        <w:pStyle w:val="Standard"/>
        <w:tabs>
          <w:tab w:val="clear" w:pos="708"/>
          <w:tab w:val="left" w:pos="2700"/>
        </w:tabs>
        <w:spacing w:after="0" w:line="240" w:lineRule="auto"/>
        <w:jc w:val="both"/>
      </w:pPr>
    </w:p>
    <w:p w14:paraId="6C63C973"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Vu l'article L 811-1 du code de l'éducation,</w:t>
      </w:r>
    </w:p>
    <w:p w14:paraId="4B342302"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Vu la loi du 1</w:t>
      </w:r>
      <w:r w:rsidRPr="00AC70F8">
        <w:rPr>
          <w:rFonts w:asciiTheme="minorHAnsi" w:hAnsiTheme="minorHAnsi" w:cstheme="minorHAnsi"/>
          <w:vertAlign w:val="superscript"/>
        </w:rPr>
        <w:t>er</w:t>
      </w:r>
      <w:r w:rsidRPr="00AC70F8">
        <w:rPr>
          <w:rFonts w:asciiTheme="minorHAnsi" w:hAnsiTheme="minorHAnsi" w:cstheme="minorHAnsi"/>
        </w:rPr>
        <w:t xml:space="preserve"> juillet 1901 relative au contrat d'association, </w:t>
      </w:r>
    </w:p>
    <w:p w14:paraId="2A2FE2AA" w14:textId="77777777" w:rsidR="00613EAE" w:rsidRPr="00AC70F8" w:rsidRDefault="00613EAE">
      <w:pPr>
        <w:pStyle w:val="Standard"/>
        <w:spacing w:line="100" w:lineRule="atLeast"/>
        <w:jc w:val="both"/>
        <w:rPr>
          <w:rFonts w:asciiTheme="minorHAnsi" w:hAnsiTheme="minorHAnsi" w:cstheme="minorHAnsi"/>
          <w:b/>
        </w:rPr>
      </w:pPr>
    </w:p>
    <w:p w14:paraId="0A174C8F"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b/>
        </w:rPr>
        <w:t>Préambule </w:t>
      </w:r>
    </w:p>
    <w:p w14:paraId="3AE0B14A" w14:textId="5D60C4A4"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L’Université Bretagne</w:t>
      </w:r>
      <w:r w:rsidR="00125F7B" w:rsidRPr="00AC70F8">
        <w:rPr>
          <w:rFonts w:asciiTheme="minorHAnsi" w:hAnsiTheme="minorHAnsi" w:cstheme="minorHAnsi"/>
        </w:rPr>
        <w:t xml:space="preserve"> </w:t>
      </w:r>
      <w:r w:rsidRPr="00AC70F8">
        <w:rPr>
          <w:rFonts w:asciiTheme="minorHAnsi" w:hAnsiTheme="minorHAnsi" w:cstheme="minorHAnsi"/>
        </w:rPr>
        <w:t>Sud</w:t>
      </w:r>
      <w:r w:rsidR="00125F7B" w:rsidRPr="00AC70F8">
        <w:rPr>
          <w:rFonts w:asciiTheme="minorHAnsi" w:hAnsiTheme="minorHAnsi" w:cstheme="minorHAnsi"/>
        </w:rPr>
        <w:t xml:space="preserve"> (UBS)</w:t>
      </w:r>
      <w:r w:rsidRPr="00AC70F8">
        <w:rPr>
          <w:rFonts w:asciiTheme="minorHAnsi" w:hAnsiTheme="minorHAnsi" w:cstheme="minorHAnsi"/>
        </w:rPr>
        <w:t>, consciente de l’intérêt et de l’importance du tissu associatif étudiant, encourage et soutient les associations étudiantes en mettant en place une « Charte des associations étudiantes ».</w:t>
      </w:r>
    </w:p>
    <w:p w14:paraId="58FE2538" w14:textId="5F4E1E38"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 xml:space="preserve">Cette Charte contribue au développement de la vie associative, au dynamisme de l’Université </w:t>
      </w:r>
      <w:r w:rsidR="00F60C85" w:rsidRPr="00AC70F8">
        <w:rPr>
          <w:rFonts w:asciiTheme="minorHAnsi" w:hAnsiTheme="minorHAnsi" w:cstheme="minorHAnsi"/>
        </w:rPr>
        <w:t>Bretagne</w:t>
      </w:r>
      <w:r w:rsidR="00125F7B" w:rsidRPr="00AC70F8">
        <w:rPr>
          <w:rFonts w:asciiTheme="minorHAnsi" w:hAnsiTheme="minorHAnsi" w:cstheme="minorHAnsi"/>
        </w:rPr>
        <w:t xml:space="preserve"> </w:t>
      </w:r>
      <w:r w:rsidR="00F60C85" w:rsidRPr="00AC70F8">
        <w:rPr>
          <w:rFonts w:asciiTheme="minorHAnsi" w:hAnsiTheme="minorHAnsi" w:cstheme="minorHAnsi"/>
        </w:rPr>
        <w:t>Sud et à son rayonnement.</w:t>
      </w:r>
    </w:p>
    <w:p w14:paraId="28E6BE2C"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La Charte précise les principes et les procédures qui permettent l'exercice éclairé de la responsabilité et de la citoyenneté, ainsi que la gestion cohérente des projets et activités</w:t>
      </w:r>
      <w:r w:rsidR="00F823D6" w:rsidRPr="00AC70F8">
        <w:rPr>
          <w:rFonts w:asciiTheme="minorHAnsi" w:hAnsiTheme="minorHAnsi" w:cstheme="minorHAnsi"/>
        </w:rPr>
        <w:t xml:space="preserve"> des associations.</w:t>
      </w:r>
    </w:p>
    <w:p w14:paraId="371A55E2" w14:textId="77777777" w:rsidR="009F3C95" w:rsidRPr="00AC70F8" w:rsidRDefault="00B60440">
      <w:pPr>
        <w:pStyle w:val="Standard"/>
        <w:spacing w:line="100" w:lineRule="atLeast"/>
        <w:jc w:val="both"/>
        <w:rPr>
          <w:rFonts w:asciiTheme="minorHAnsi" w:hAnsiTheme="minorHAnsi" w:cstheme="minorHAnsi"/>
        </w:rPr>
      </w:pPr>
      <w:r w:rsidRPr="00AC70F8">
        <w:rPr>
          <w:rFonts w:asciiTheme="minorHAnsi" w:hAnsiTheme="minorHAnsi" w:cstheme="minorHAnsi"/>
          <w:b/>
        </w:rPr>
        <w:br/>
      </w:r>
      <w:r w:rsidR="00D04C2D" w:rsidRPr="00AC70F8">
        <w:rPr>
          <w:rFonts w:asciiTheme="minorHAnsi" w:hAnsiTheme="minorHAnsi" w:cstheme="minorHAnsi"/>
          <w:b/>
        </w:rPr>
        <w:t xml:space="preserve">Article </w:t>
      </w:r>
      <w:r w:rsidR="00915167" w:rsidRPr="00AC70F8">
        <w:rPr>
          <w:rFonts w:asciiTheme="minorHAnsi" w:hAnsiTheme="minorHAnsi" w:cstheme="minorHAnsi"/>
          <w:b/>
        </w:rPr>
        <w:t>1 :</w:t>
      </w:r>
      <w:r w:rsidR="00D04C2D" w:rsidRPr="00AC70F8">
        <w:rPr>
          <w:rFonts w:asciiTheme="minorHAnsi" w:hAnsiTheme="minorHAnsi" w:cstheme="minorHAnsi"/>
          <w:b/>
        </w:rPr>
        <w:t xml:space="preserve"> Définition</w:t>
      </w:r>
    </w:p>
    <w:p w14:paraId="085D85EA" w14:textId="501F3D85" w:rsidR="009F3C95" w:rsidRPr="00AC70F8" w:rsidRDefault="00D04C2D" w:rsidP="005003C4">
      <w:pPr>
        <w:pStyle w:val="Standard"/>
        <w:spacing w:line="100" w:lineRule="atLeast"/>
        <w:jc w:val="both"/>
        <w:rPr>
          <w:rFonts w:asciiTheme="minorHAnsi" w:hAnsiTheme="minorHAnsi" w:cstheme="minorHAnsi"/>
        </w:rPr>
      </w:pPr>
      <w:r w:rsidRPr="00AC70F8">
        <w:rPr>
          <w:rFonts w:asciiTheme="minorHAnsi" w:hAnsiTheme="minorHAnsi" w:cstheme="minorHAnsi"/>
        </w:rPr>
        <w:t>Pour obtenir</w:t>
      </w:r>
      <w:r w:rsidR="00FD3331" w:rsidRPr="00AC70F8">
        <w:rPr>
          <w:rFonts w:asciiTheme="minorHAnsi" w:hAnsiTheme="minorHAnsi" w:cstheme="minorHAnsi"/>
        </w:rPr>
        <w:t xml:space="preserve"> le label « association étudiante de l’UBS »,</w:t>
      </w:r>
      <w:r w:rsidRPr="00AC70F8">
        <w:rPr>
          <w:rFonts w:asciiTheme="minorHAnsi" w:hAnsiTheme="minorHAnsi" w:cstheme="minorHAnsi"/>
        </w:rPr>
        <w:t xml:space="preserve"> de l'Université Bretagne</w:t>
      </w:r>
      <w:r w:rsidR="00085C5B" w:rsidRPr="00AC70F8">
        <w:rPr>
          <w:rFonts w:asciiTheme="minorHAnsi" w:hAnsiTheme="minorHAnsi" w:cstheme="minorHAnsi"/>
        </w:rPr>
        <w:t xml:space="preserve"> </w:t>
      </w:r>
      <w:r w:rsidRPr="00AC70F8">
        <w:rPr>
          <w:rFonts w:asciiTheme="minorHAnsi" w:hAnsiTheme="minorHAnsi" w:cstheme="minorHAnsi"/>
        </w:rPr>
        <w:t>Sud</w:t>
      </w:r>
      <w:r w:rsidR="00FD3331" w:rsidRPr="00AC70F8">
        <w:rPr>
          <w:rFonts w:asciiTheme="minorHAnsi" w:hAnsiTheme="minorHAnsi" w:cstheme="minorHAnsi"/>
        </w:rPr>
        <w:t xml:space="preserve">, </w:t>
      </w:r>
      <w:r w:rsidRPr="00AC70F8">
        <w:rPr>
          <w:rFonts w:asciiTheme="minorHAnsi" w:hAnsiTheme="minorHAnsi" w:cstheme="minorHAnsi"/>
        </w:rPr>
        <w:t>les associations doivent signer la présente Charte, établir leur siège social à l'Université et être agré</w:t>
      </w:r>
      <w:r w:rsidR="008974C1" w:rsidRPr="00AC70F8">
        <w:rPr>
          <w:rFonts w:asciiTheme="minorHAnsi" w:hAnsiTheme="minorHAnsi" w:cstheme="minorHAnsi"/>
        </w:rPr>
        <w:t>é</w:t>
      </w:r>
      <w:r w:rsidRPr="00AC70F8">
        <w:rPr>
          <w:rFonts w:asciiTheme="minorHAnsi" w:hAnsiTheme="minorHAnsi" w:cstheme="minorHAnsi"/>
        </w:rPr>
        <w:t>es par le Conseil d'Administration de l'Université.</w:t>
      </w:r>
    </w:p>
    <w:p w14:paraId="06E70813" w14:textId="3031E08B" w:rsidR="009F3C95" w:rsidRPr="00AC70F8" w:rsidRDefault="00D04C2D" w:rsidP="005003C4">
      <w:pPr>
        <w:ind w:left="-5"/>
        <w:jc w:val="both"/>
        <w:rPr>
          <w:rFonts w:cstheme="minorHAnsi"/>
        </w:rPr>
      </w:pPr>
      <w:r w:rsidRPr="00AC70F8">
        <w:rPr>
          <w:rFonts w:cstheme="minorHAnsi"/>
        </w:rPr>
        <w:t xml:space="preserve">L'association doit comporter, au sein de ses adhérents une majorité </w:t>
      </w:r>
      <w:r w:rsidR="007A1A2E" w:rsidRPr="00AC70F8">
        <w:rPr>
          <w:rFonts w:cstheme="minorHAnsi"/>
        </w:rPr>
        <w:t xml:space="preserve">d'étudiant·e·s inscrit·e·s </w:t>
      </w:r>
      <w:r w:rsidRPr="00AC70F8">
        <w:rPr>
          <w:rFonts w:cstheme="minorHAnsi"/>
        </w:rPr>
        <w:t>à l'Universit</w:t>
      </w:r>
      <w:r w:rsidR="00F60C85" w:rsidRPr="00AC70F8">
        <w:rPr>
          <w:rFonts w:cstheme="minorHAnsi"/>
        </w:rPr>
        <w:t>é Bretagne</w:t>
      </w:r>
      <w:r w:rsidR="00125F7B" w:rsidRPr="00AC70F8">
        <w:rPr>
          <w:rFonts w:cstheme="minorHAnsi"/>
        </w:rPr>
        <w:t xml:space="preserve"> </w:t>
      </w:r>
      <w:r w:rsidR="00F60C85" w:rsidRPr="00AC70F8">
        <w:rPr>
          <w:rFonts w:cstheme="minorHAnsi"/>
        </w:rPr>
        <w:t xml:space="preserve">Sud. </w:t>
      </w:r>
      <w:r w:rsidR="00F823D6" w:rsidRPr="00AC70F8">
        <w:rPr>
          <w:rFonts w:cstheme="minorHAnsi"/>
        </w:rPr>
        <w:t xml:space="preserve"> Le bureau (président, secrétaire, trésorier …) doit être composé en majorité d'étudiant·e·s inscrit·e·s à l’UBS. </w:t>
      </w:r>
      <w:r w:rsidR="00E47C44" w:rsidRPr="00AC70F8">
        <w:rPr>
          <w:rFonts w:cstheme="minorHAnsi"/>
        </w:rPr>
        <w:t xml:space="preserve">De plus, </w:t>
      </w:r>
      <w:r w:rsidR="006B18A2" w:rsidRPr="00AC70F8">
        <w:rPr>
          <w:rFonts w:cstheme="minorHAnsi"/>
        </w:rPr>
        <w:t xml:space="preserve">le·la président·e </w:t>
      </w:r>
      <w:r w:rsidR="00E47C44" w:rsidRPr="00AC70F8">
        <w:rPr>
          <w:rFonts w:cstheme="minorHAnsi"/>
        </w:rPr>
        <w:t>de l'association doit obligatoirement être étudiant</w:t>
      </w:r>
      <w:r w:rsidR="007A1A2E" w:rsidRPr="00AC70F8">
        <w:rPr>
          <w:rFonts w:cstheme="minorHAnsi"/>
        </w:rPr>
        <w:t>·e</w:t>
      </w:r>
      <w:r w:rsidR="00E47C44" w:rsidRPr="00AC70F8">
        <w:rPr>
          <w:rFonts w:cstheme="minorHAnsi"/>
        </w:rPr>
        <w:t xml:space="preserve"> à l'Université Bretagne Sud.</w:t>
      </w:r>
    </w:p>
    <w:p w14:paraId="4033BB4C" w14:textId="7036A2D4" w:rsidR="00560459" w:rsidRPr="00AC70F8" w:rsidRDefault="00560459" w:rsidP="005003C4">
      <w:pPr>
        <w:ind w:left="-5"/>
        <w:jc w:val="both"/>
        <w:rPr>
          <w:rFonts w:cstheme="minorHAnsi"/>
        </w:rPr>
      </w:pPr>
      <w:r w:rsidRPr="00AC70F8">
        <w:rPr>
          <w:rFonts w:cstheme="minorHAnsi"/>
        </w:rPr>
        <w:t xml:space="preserve">L’objet de l’association doit être en lien avec la vie étudiante et tourné vers les </w:t>
      </w:r>
      <w:r w:rsidR="007A1A2E" w:rsidRPr="00AC70F8">
        <w:rPr>
          <w:rFonts w:cstheme="minorHAnsi"/>
        </w:rPr>
        <w:t>étudiant·e·</w:t>
      </w:r>
      <w:r w:rsidR="007A1A2E">
        <w:rPr>
          <w:rFonts w:cstheme="minorHAnsi"/>
        </w:rPr>
        <w:t>s</w:t>
      </w:r>
      <w:r w:rsidRPr="00AC70F8">
        <w:rPr>
          <w:rFonts w:cstheme="minorHAnsi"/>
        </w:rPr>
        <w:t xml:space="preserve"> de l’Université Bretagne Sud. L’association </w:t>
      </w:r>
      <w:r w:rsidRPr="00AC70F8">
        <w:rPr>
          <w:rStyle w:val="markedcontent"/>
          <w:rFonts w:cstheme="minorHAnsi"/>
        </w:rPr>
        <w:t>s’engage à la neutralité politique et au respect de l’ordre</w:t>
      </w:r>
      <w:r w:rsidR="007C4BC3" w:rsidRPr="00AC70F8">
        <w:rPr>
          <w:rFonts w:cstheme="minorHAnsi"/>
        </w:rPr>
        <w:t xml:space="preserve"> </w:t>
      </w:r>
      <w:r w:rsidRPr="00AC70F8">
        <w:rPr>
          <w:rStyle w:val="markedcontent"/>
          <w:rFonts w:cstheme="minorHAnsi"/>
        </w:rPr>
        <w:t>public. Les associations étudiantes de l’Université Bretagne Sud ne pratiqueront</w:t>
      </w:r>
      <w:r w:rsidRPr="00AC70F8">
        <w:rPr>
          <w:rFonts w:cstheme="minorHAnsi"/>
        </w:rPr>
        <w:t xml:space="preserve"> </w:t>
      </w:r>
      <w:r w:rsidRPr="00AC70F8">
        <w:rPr>
          <w:rStyle w:val="markedcontent"/>
          <w:rFonts w:cstheme="minorHAnsi"/>
        </w:rPr>
        <w:t>ni prosélytisme religieux ou politique,</w:t>
      </w:r>
      <w:r w:rsidR="00930B7C" w:rsidRPr="00AC70F8">
        <w:rPr>
          <w:rStyle w:val="markedcontent"/>
          <w:rFonts w:cstheme="minorHAnsi"/>
        </w:rPr>
        <w:t xml:space="preserve"> ni discrimination,</w:t>
      </w:r>
      <w:r w:rsidRPr="00AC70F8">
        <w:rPr>
          <w:rStyle w:val="markedcontent"/>
          <w:rFonts w:cstheme="minorHAnsi"/>
        </w:rPr>
        <w:t xml:space="preserve"> ni incitation à la haine</w:t>
      </w:r>
      <w:r w:rsidR="00357699" w:rsidRPr="00AC70F8">
        <w:rPr>
          <w:rStyle w:val="markedcontent"/>
          <w:rFonts w:cstheme="minorHAnsi"/>
        </w:rPr>
        <w:t xml:space="preserve"> ou à la violence</w:t>
      </w:r>
      <w:r w:rsidRPr="00AC70F8">
        <w:rPr>
          <w:rStyle w:val="markedcontent"/>
          <w:rFonts w:cstheme="minorHAnsi"/>
        </w:rPr>
        <w:t>.</w:t>
      </w:r>
    </w:p>
    <w:p w14:paraId="682D7EDE" w14:textId="77777777" w:rsidR="009F3C95" w:rsidRPr="00AC70F8" w:rsidRDefault="00B60440">
      <w:pPr>
        <w:pStyle w:val="Standard"/>
        <w:spacing w:line="100" w:lineRule="atLeast"/>
        <w:jc w:val="both"/>
        <w:rPr>
          <w:rFonts w:asciiTheme="minorHAnsi" w:hAnsiTheme="minorHAnsi" w:cstheme="minorHAnsi"/>
        </w:rPr>
      </w:pPr>
      <w:r w:rsidRPr="00AC70F8">
        <w:rPr>
          <w:rFonts w:asciiTheme="minorHAnsi" w:hAnsiTheme="minorHAnsi" w:cstheme="minorHAnsi"/>
          <w:b/>
        </w:rPr>
        <w:br/>
      </w:r>
      <w:r w:rsidR="00D04C2D" w:rsidRPr="00AC70F8">
        <w:rPr>
          <w:rFonts w:asciiTheme="minorHAnsi" w:hAnsiTheme="minorHAnsi" w:cstheme="minorHAnsi"/>
          <w:b/>
        </w:rPr>
        <w:t>Article 2 : Agrément</w:t>
      </w:r>
      <w:r w:rsidR="00B25DB6" w:rsidRPr="00AC70F8">
        <w:rPr>
          <w:rFonts w:asciiTheme="minorHAnsi" w:hAnsiTheme="minorHAnsi" w:cstheme="minorHAnsi"/>
          <w:b/>
        </w:rPr>
        <w:t xml:space="preserve"> de l’association</w:t>
      </w:r>
    </w:p>
    <w:p w14:paraId="3468ECCE" w14:textId="73AABF45" w:rsidR="00B25DB6" w:rsidRPr="00AC70F8" w:rsidRDefault="006B18A2">
      <w:pPr>
        <w:pStyle w:val="Standard"/>
        <w:spacing w:line="100" w:lineRule="atLeast"/>
        <w:jc w:val="both"/>
        <w:rPr>
          <w:rFonts w:asciiTheme="minorHAnsi" w:hAnsiTheme="minorHAnsi" w:cstheme="minorHAnsi"/>
        </w:rPr>
      </w:pPr>
      <w:r w:rsidRPr="00AC70F8">
        <w:rPr>
          <w:rFonts w:asciiTheme="minorHAnsi" w:hAnsiTheme="minorHAnsi" w:cstheme="minorHAnsi"/>
        </w:rPr>
        <w:t xml:space="preserve">Le·la président·e </w:t>
      </w:r>
      <w:r w:rsidR="00D04C2D" w:rsidRPr="00AC70F8">
        <w:rPr>
          <w:rFonts w:asciiTheme="minorHAnsi" w:hAnsiTheme="minorHAnsi" w:cstheme="minorHAnsi"/>
        </w:rPr>
        <w:t xml:space="preserve">de l'association adresse une demande d'agrément </w:t>
      </w:r>
      <w:r w:rsidRPr="00AC70F8">
        <w:rPr>
          <w:rFonts w:asciiTheme="minorHAnsi" w:hAnsiTheme="minorHAnsi" w:cstheme="minorHAnsi"/>
        </w:rPr>
        <w:t xml:space="preserve">à la·au président·e </w:t>
      </w:r>
      <w:r w:rsidR="00D04C2D" w:rsidRPr="00AC70F8">
        <w:rPr>
          <w:rFonts w:asciiTheme="minorHAnsi" w:hAnsiTheme="minorHAnsi" w:cstheme="minorHAnsi"/>
        </w:rPr>
        <w:t>de</w:t>
      </w:r>
      <w:r w:rsidRPr="00AC70F8">
        <w:rPr>
          <w:rFonts w:asciiTheme="minorHAnsi" w:hAnsiTheme="minorHAnsi" w:cstheme="minorHAnsi"/>
        </w:rPr>
        <w:t xml:space="preserve"> </w:t>
      </w:r>
      <w:r w:rsidR="00D04C2D" w:rsidRPr="00AC70F8">
        <w:rPr>
          <w:rFonts w:asciiTheme="minorHAnsi" w:hAnsiTheme="minorHAnsi" w:cstheme="minorHAnsi"/>
        </w:rPr>
        <w:t>l'Université par l'intermédiaire</w:t>
      </w:r>
      <w:r w:rsidR="00B25DB6" w:rsidRPr="00AC70F8">
        <w:rPr>
          <w:rFonts w:asciiTheme="minorHAnsi" w:hAnsiTheme="minorHAnsi" w:cstheme="minorHAnsi"/>
        </w:rPr>
        <w:t xml:space="preserve"> du Service Culture et Vie des Campus</w:t>
      </w:r>
      <w:r w:rsidR="00125F7B" w:rsidRPr="00AC70F8">
        <w:rPr>
          <w:rFonts w:asciiTheme="minorHAnsi" w:hAnsiTheme="minorHAnsi" w:cstheme="minorHAnsi"/>
        </w:rPr>
        <w:t xml:space="preserve"> (SCVC)</w:t>
      </w:r>
      <w:r w:rsidR="00B25DB6" w:rsidRPr="00AC70F8">
        <w:rPr>
          <w:rFonts w:asciiTheme="minorHAnsi" w:hAnsiTheme="minorHAnsi" w:cstheme="minorHAnsi"/>
        </w:rPr>
        <w:t xml:space="preserve"> à l’adresse </w:t>
      </w:r>
      <w:r w:rsidR="00B25DB6" w:rsidRPr="00AC70F8">
        <w:rPr>
          <w:u w:val="single" w:color="000000"/>
        </w:rPr>
        <w:t>scvu.fsdie@listes.univ-ubs.fr</w:t>
      </w:r>
      <w:r w:rsidR="00B25DB6" w:rsidRPr="00AC70F8">
        <w:rPr>
          <w:rFonts w:asciiTheme="minorHAnsi" w:hAnsiTheme="minorHAnsi" w:cstheme="minorHAnsi"/>
        </w:rPr>
        <w:t xml:space="preserve"> </w:t>
      </w:r>
    </w:p>
    <w:p w14:paraId="385172BA"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Cette demande est constituée :</w:t>
      </w:r>
    </w:p>
    <w:p w14:paraId="27AB25E2" w14:textId="503F2D0F" w:rsidR="008974C1" w:rsidRPr="00AC70F8" w:rsidRDefault="00DA014D" w:rsidP="008974C1">
      <w:pPr>
        <w:pStyle w:val="Paragraphedeliste"/>
        <w:numPr>
          <w:ilvl w:val="0"/>
          <w:numId w:val="4"/>
        </w:numPr>
        <w:spacing w:after="0" w:line="240" w:lineRule="auto"/>
        <w:rPr>
          <w:rFonts w:asciiTheme="minorHAnsi" w:eastAsia="Times New Roman" w:hAnsiTheme="minorHAnsi" w:cstheme="minorHAnsi"/>
        </w:rPr>
      </w:pPr>
      <w:r w:rsidRPr="00AC70F8">
        <w:rPr>
          <w:rFonts w:asciiTheme="minorHAnsi" w:eastAsia="Times New Roman" w:hAnsiTheme="minorHAnsi" w:cstheme="minorHAnsi"/>
        </w:rPr>
        <w:t>D</w:t>
      </w:r>
      <w:r w:rsidR="008974C1" w:rsidRPr="00AC70F8">
        <w:rPr>
          <w:rFonts w:asciiTheme="minorHAnsi" w:eastAsia="Times New Roman" w:hAnsiTheme="minorHAnsi" w:cstheme="minorHAnsi"/>
        </w:rPr>
        <w:t>es statuts de l’association dûment signés</w:t>
      </w:r>
    </w:p>
    <w:p w14:paraId="22B08B77" w14:textId="76156B9D" w:rsidR="009F750B" w:rsidRPr="00F33B6E" w:rsidRDefault="009F750B" w:rsidP="008974C1">
      <w:pPr>
        <w:pStyle w:val="Paragraphedeliste"/>
        <w:numPr>
          <w:ilvl w:val="0"/>
          <w:numId w:val="4"/>
        </w:numPr>
        <w:spacing w:after="0" w:line="240" w:lineRule="auto"/>
        <w:rPr>
          <w:rFonts w:asciiTheme="minorHAnsi" w:eastAsia="Times New Roman" w:hAnsiTheme="minorHAnsi" w:cstheme="minorHAnsi"/>
        </w:rPr>
      </w:pPr>
      <w:r w:rsidRPr="00F33B6E">
        <w:rPr>
          <w:rFonts w:asciiTheme="minorHAnsi" w:eastAsia="Times New Roman" w:hAnsiTheme="minorHAnsi" w:cstheme="minorHAnsi"/>
        </w:rPr>
        <w:t xml:space="preserve">De l’accord de domiciliation signé </w:t>
      </w:r>
      <w:r w:rsidR="00F7619B" w:rsidRPr="00F33B6E">
        <w:rPr>
          <w:rFonts w:asciiTheme="minorHAnsi" w:eastAsia="Times New Roman" w:hAnsiTheme="minorHAnsi" w:cstheme="minorHAnsi"/>
        </w:rPr>
        <w:t>de la</w:t>
      </w:r>
      <w:r w:rsidR="00F7619B" w:rsidRPr="00F33B6E">
        <w:rPr>
          <w:rFonts w:asciiTheme="minorHAnsi" w:hAnsiTheme="minorHAnsi" w:cstheme="minorHAnsi"/>
        </w:rPr>
        <w:t>·</w:t>
      </w:r>
      <w:r w:rsidR="00F7619B" w:rsidRPr="00F33B6E">
        <w:rPr>
          <w:rFonts w:asciiTheme="minorHAnsi" w:eastAsia="Times New Roman" w:hAnsiTheme="minorHAnsi" w:cstheme="minorHAnsi"/>
        </w:rPr>
        <w:t xml:space="preserve">du </w:t>
      </w:r>
      <w:r w:rsidR="00F7619B" w:rsidRPr="00F33B6E">
        <w:rPr>
          <w:rFonts w:asciiTheme="minorHAnsi" w:hAnsiTheme="minorHAnsi" w:cstheme="minorHAnsi"/>
        </w:rPr>
        <w:t>président·e</w:t>
      </w:r>
      <w:r w:rsidR="00F7619B" w:rsidRPr="00F33B6E">
        <w:rPr>
          <w:rFonts w:asciiTheme="minorHAnsi" w:eastAsia="Times New Roman" w:hAnsiTheme="minorHAnsi" w:cstheme="minorHAnsi"/>
        </w:rPr>
        <w:t xml:space="preserve"> </w:t>
      </w:r>
      <w:r w:rsidRPr="00F33B6E">
        <w:rPr>
          <w:rFonts w:asciiTheme="minorHAnsi" w:eastAsia="Times New Roman" w:hAnsiTheme="minorHAnsi" w:cstheme="minorHAnsi"/>
        </w:rPr>
        <w:t>de l’</w:t>
      </w:r>
      <w:r w:rsidR="00125F7B" w:rsidRPr="00F33B6E">
        <w:rPr>
          <w:rFonts w:asciiTheme="minorHAnsi" w:eastAsia="Times New Roman" w:hAnsiTheme="minorHAnsi" w:cstheme="minorHAnsi"/>
        </w:rPr>
        <w:t>U</w:t>
      </w:r>
      <w:r w:rsidRPr="00F33B6E">
        <w:rPr>
          <w:rFonts w:asciiTheme="minorHAnsi" w:eastAsia="Times New Roman" w:hAnsiTheme="minorHAnsi" w:cstheme="minorHAnsi"/>
        </w:rPr>
        <w:t>nivers</w:t>
      </w:r>
      <w:r w:rsidR="00AF7A26" w:rsidRPr="00F33B6E">
        <w:rPr>
          <w:rFonts w:asciiTheme="minorHAnsi" w:eastAsia="Times New Roman" w:hAnsiTheme="minorHAnsi" w:cstheme="minorHAnsi"/>
        </w:rPr>
        <w:t>i</w:t>
      </w:r>
      <w:r w:rsidRPr="00F33B6E">
        <w:rPr>
          <w:rFonts w:asciiTheme="minorHAnsi" w:eastAsia="Times New Roman" w:hAnsiTheme="minorHAnsi" w:cstheme="minorHAnsi"/>
        </w:rPr>
        <w:t>té</w:t>
      </w:r>
    </w:p>
    <w:p w14:paraId="6BD9208C" w14:textId="0CB20FBB" w:rsidR="008974C1" w:rsidRPr="00AC70F8" w:rsidRDefault="00DA014D" w:rsidP="008974C1">
      <w:pPr>
        <w:pStyle w:val="Paragraphedeliste"/>
        <w:numPr>
          <w:ilvl w:val="0"/>
          <w:numId w:val="4"/>
        </w:numPr>
        <w:spacing w:after="0" w:line="240" w:lineRule="auto"/>
        <w:rPr>
          <w:rFonts w:asciiTheme="minorHAnsi" w:eastAsia="Times New Roman" w:hAnsiTheme="minorHAnsi" w:cstheme="minorHAnsi"/>
        </w:rPr>
      </w:pPr>
      <w:r w:rsidRPr="00AC70F8">
        <w:rPr>
          <w:rFonts w:asciiTheme="minorHAnsi" w:eastAsia="Times New Roman" w:hAnsiTheme="minorHAnsi" w:cstheme="minorHAnsi"/>
        </w:rPr>
        <w:t>Du</w:t>
      </w:r>
      <w:r w:rsidR="008974C1" w:rsidRPr="00AC70F8">
        <w:rPr>
          <w:rFonts w:asciiTheme="minorHAnsi" w:eastAsia="Times New Roman" w:hAnsiTheme="minorHAnsi" w:cstheme="minorHAnsi"/>
        </w:rPr>
        <w:t xml:space="preserve"> récépissé de déclaration en préfecture</w:t>
      </w:r>
    </w:p>
    <w:p w14:paraId="03C285B6" w14:textId="24611435" w:rsidR="008974C1" w:rsidRPr="00AC70F8" w:rsidRDefault="00DA014D" w:rsidP="008974C1">
      <w:pPr>
        <w:pStyle w:val="Paragraphedeliste"/>
        <w:numPr>
          <w:ilvl w:val="0"/>
          <w:numId w:val="2"/>
        </w:numPr>
        <w:spacing w:after="0" w:line="240" w:lineRule="auto"/>
        <w:rPr>
          <w:rFonts w:asciiTheme="minorHAnsi" w:eastAsia="Times New Roman" w:hAnsiTheme="minorHAnsi" w:cstheme="minorHAnsi"/>
        </w:rPr>
      </w:pPr>
      <w:r w:rsidRPr="00AC70F8">
        <w:rPr>
          <w:rFonts w:asciiTheme="minorHAnsi" w:eastAsia="Times New Roman" w:hAnsiTheme="minorHAnsi" w:cstheme="minorHAnsi"/>
        </w:rPr>
        <w:t xml:space="preserve">De </w:t>
      </w:r>
      <w:r w:rsidR="00085C5B" w:rsidRPr="00AC70F8">
        <w:rPr>
          <w:rFonts w:asciiTheme="minorHAnsi" w:eastAsia="Times New Roman" w:hAnsiTheme="minorHAnsi" w:cstheme="minorHAnsi"/>
        </w:rPr>
        <w:t>l</w:t>
      </w:r>
      <w:r w:rsidR="008974C1" w:rsidRPr="00AC70F8">
        <w:rPr>
          <w:rFonts w:asciiTheme="minorHAnsi" w:eastAsia="Times New Roman" w:hAnsiTheme="minorHAnsi" w:cstheme="minorHAnsi"/>
        </w:rPr>
        <w:t>'attestation d'assurance</w:t>
      </w:r>
    </w:p>
    <w:p w14:paraId="58904B7E" w14:textId="0D7A346C" w:rsidR="008974C1" w:rsidRPr="00AC70F8" w:rsidRDefault="00DA014D" w:rsidP="008974C1">
      <w:pPr>
        <w:pStyle w:val="Paragraphedeliste"/>
        <w:numPr>
          <w:ilvl w:val="0"/>
          <w:numId w:val="2"/>
        </w:numPr>
        <w:spacing w:after="0" w:line="240" w:lineRule="auto"/>
        <w:rPr>
          <w:rFonts w:asciiTheme="minorHAnsi" w:eastAsia="Times New Roman" w:hAnsiTheme="minorHAnsi" w:cstheme="minorHAnsi"/>
        </w:rPr>
      </w:pPr>
      <w:r w:rsidRPr="00AC70F8">
        <w:rPr>
          <w:rFonts w:asciiTheme="minorHAnsi" w:eastAsia="Times New Roman" w:hAnsiTheme="minorHAnsi" w:cstheme="minorHAnsi"/>
        </w:rPr>
        <w:t xml:space="preserve">De la </w:t>
      </w:r>
      <w:r w:rsidR="00102683" w:rsidRPr="00AC70F8">
        <w:rPr>
          <w:rFonts w:asciiTheme="minorHAnsi" w:eastAsia="Times New Roman" w:hAnsiTheme="minorHAnsi" w:cstheme="minorHAnsi"/>
        </w:rPr>
        <w:t>f</w:t>
      </w:r>
      <w:r w:rsidR="008974C1" w:rsidRPr="00AC70F8">
        <w:rPr>
          <w:rFonts w:asciiTheme="minorHAnsi" w:eastAsia="Times New Roman" w:hAnsiTheme="minorHAnsi" w:cstheme="minorHAnsi"/>
        </w:rPr>
        <w:t xml:space="preserve">iche contacts du bureau de l'association. </w:t>
      </w:r>
    </w:p>
    <w:p w14:paraId="32ACF957" w14:textId="2EEB06D5" w:rsidR="008974C1" w:rsidRPr="00AC70F8" w:rsidRDefault="00DA014D" w:rsidP="008974C1">
      <w:pPr>
        <w:pStyle w:val="Paragraphedeliste"/>
        <w:numPr>
          <w:ilvl w:val="0"/>
          <w:numId w:val="2"/>
        </w:numPr>
        <w:spacing w:after="0" w:line="240" w:lineRule="auto"/>
        <w:rPr>
          <w:rFonts w:asciiTheme="minorHAnsi" w:eastAsia="Times New Roman" w:hAnsiTheme="minorHAnsi" w:cstheme="minorHAnsi"/>
        </w:rPr>
      </w:pPr>
      <w:r w:rsidRPr="00AC70F8">
        <w:rPr>
          <w:rFonts w:asciiTheme="minorHAnsi" w:eastAsia="Times New Roman" w:hAnsiTheme="minorHAnsi" w:cstheme="minorHAnsi"/>
        </w:rPr>
        <w:t xml:space="preserve">Du </w:t>
      </w:r>
      <w:r w:rsidR="00085C5B" w:rsidRPr="00AC70F8">
        <w:rPr>
          <w:rFonts w:asciiTheme="minorHAnsi" w:eastAsia="Times New Roman" w:hAnsiTheme="minorHAnsi" w:cstheme="minorHAnsi"/>
        </w:rPr>
        <w:t>p</w:t>
      </w:r>
      <w:r w:rsidR="008974C1" w:rsidRPr="00AC70F8">
        <w:rPr>
          <w:rFonts w:asciiTheme="minorHAnsi" w:eastAsia="Times New Roman" w:hAnsiTheme="minorHAnsi" w:cstheme="minorHAnsi"/>
        </w:rPr>
        <w:t xml:space="preserve">rocès-verbal de la dernière assemblée générale </w:t>
      </w:r>
    </w:p>
    <w:p w14:paraId="4011BD99" w14:textId="214D0122" w:rsidR="003403AD" w:rsidRPr="00AC70F8" w:rsidRDefault="003403AD" w:rsidP="008974C1">
      <w:pPr>
        <w:pStyle w:val="Paragraphedeliste"/>
        <w:numPr>
          <w:ilvl w:val="0"/>
          <w:numId w:val="2"/>
        </w:numPr>
        <w:spacing w:after="0" w:line="240" w:lineRule="auto"/>
        <w:rPr>
          <w:rFonts w:asciiTheme="minorHAnsi" w:eastAsia="Times New Roman" w:hAnsiTheme="minorHAnsi" w:cstheme="minorHAnsi"/>
        </w:rPr>
      </w:pPr>
      <w:r w:rsidRPr="00AC70F8">
        <w:rPr>
          <w:rFonts w:asciiTheme="minorHAnsi" w:eastAsia="Times New Roman" w:hAnsiTheme="minorHAnsi" w:cstheme="minorHAnsi"/>
        </w:rPr>
        <w:t>De la charte des associations signée</w:t>
      </w:r>
    </w:p>
    <w:p w14:paraId="30E64CE8" w14:textId="77777777" w:rsidR="00117F51" w:rsidRPr="00AC70F8" w:rsidRDefault="00117F51" w:rsidP="008974C1">
      <w:pPr>
        <w:pStyle w:val="Standard"/>
        <w:spacing w:line="240" w:lineRule="auto"/>
        <w:contextualSpacing/>
        <w:jc w:val="both"/>
        <w:rPr>
          <w:rFonts w:asciiTheme="minorHAnsi" w:hAnsiTheme="minorHAnsi" w:cstheme="minorHAnsi"/>
        </w:rPr>
      </w:pPr>
    </w:p>
    <w:p w14:paraId="01D3C69B" w14:textId="21B97297" w:rsidR="00117F51" w:rsidRPr="00AC70F8" w:rsidRDefault="00D04C2D" w:rsidP="00AF7A26">
      <w:pPr>
        <w:pStyle w:val="Standard"/>
        <w:spacing w:line="240" w:lineRule="auto"/>
        <w:contextualSpacing/>
        <w:jc w:val="both"/>
        <w:rPr>
          <w:rFonts w:asciiTheme="minorHAnsi" w:hAnsiTheme="minorHAnsi" w:cstheme="minorHAnsi"/>
        </w:rPr>
      </w:pPr>
      <w:r w:rsidRPr="00AC70F8">
        <w:rPr>
          <w:rFonts w:asciiTheme="minorHAnsi" w:hAnsiTheme="minorHAnsi" w:cstheme="minorHAnsi"/>
        </w:rPr>
        <w:t xml:space="preserve">Les demandes d'agréments sont présentées </w:t>
      </w:r>
      <w:r w:rsidR="00E50842" w:rsidRPr="00AC70F8">
        <w:rPr>
          <w:rFonts w:asciiTheme="minorHAnsi" w:hAnsiTheme="minorHAnsi" w:cstheme="minorHAnsi"/>
        </w:rPr>
        <w:t>à la</w:t>
      </w:r>
      <w:r w:rsidRPr="00AC70F8">
        <w:rPr>
          <w:rFonts w:asciiTheme="minorHAnsi" w:hAnsiTheme="minorHAnsi" w:cstheme="minorHAnsi"/>
        </w:rPr>
        <w:t xml:space="preserve"> </w:t>
      </w:r>
      <w:r w:rsidR="00125F7B" w:rsidRPr="00AC70F8">
        <w:rPr>
          <w:rFonts w:asciiTheme="minorHAnsi" w:hAnsiTheme="minorHAnsi" w:cstheme="minorHAnsi"/>
        </w:rPr>
        <w:t>Commission de la Formation</w:t>
      </w:r>
      <w:r w:rsidRPr="00AC70F8">
        <w:rPr>
          <w:rFonts w:asciiTheme="minorHAnsi" w:hAnsiTheme="minorHAnsi" w:cstheme="minorHAnsi"/>
        </w:rPr>
        <w:t xml:space="preserve"> et de la Vie Universitaire (C</w:t>
      </w:r>
      <w:r w:rsidR="00125F7B" w:rsidRPr="00AC70F8">
        <w:rPr>
          <w:rFonts w:asciiTheme="minorHAnsi" w:hAnsiTheme="minorHAnsi" w:cstheme="minorHAnsi"/>
        </w:rPr>
        <w:t>F</w:t>
      </w:r>
      <w:r w:rsidRPr="00AC70F8">
        <w:rPr>
          <w:rFonts w:asciiTheme="minorHAnsi" w:hAnsiTheme="minorHAnsi" w:cstheme="minorHAnsi"/>
        </w:rPr>
        <w:t>VU) puis votées au Conseil d'Administration de l'Université.</w:t>
      </w:r>
      <w:r w:rsidR="00AF7A26" w:rsidRPr="00AC70F8">
        <w:rPr>
          <w:rFonts w:asciiTheme="minorHAnsi" w:hAnsiTheme="minorHAnsi" w:cstheme="minorHAnsi"/>
        </w:rPr>
        <w:t xml:space="preserve"> </w:t>
      </w:r>
      <w:r w:rsidRPr="00AC70F8">
        <w:rPr>
          <w:rFonts w:asciiTheme="minorHAnsi" w:hAnsiTheme="minorHAnsi" w:cstheme="minorHAnsi"/>
        </w:rPr>
        <w:t>L'agrém</w:t>
      </w:r>
      <w:r w:rsidR="00F60C85" w:rsidRPr="00AC70F8">
        <w:rPr>
          <w:rFonts w:asciiTheme="minorHAnsi" w:hAnsiTheme="minorHAnsi" w:cstheme="minorHAnsi"/>
        </w:rPr>
        <w:t>ent est octroyé pour une année u</w:t>
      </w:r>
      <w:r w:rsidRPr="00AC70F8">
        <w:rPr>
          <w:rFonts w:asciiTheme="minorHAnsi" w:hAnsiTheme="minorHAnsi" w:cstheme="minorHAnsi"/>
        </w:rPr>
        <w:t>niversitaire.</w:t>
      </w:r>
    </w:p>
    <w:p w14:paraId="72328E27" w14:textId="6E46C9FD" w:rsidR="00FA2F2B" w:rsidRDefault="00FA2F2B">
      <w:pPr>
        <w:rPr>
          <w:rFonts w:eastAsia="SimSun" w:cstheme="minorHAnsi"/>
          <w:b/>
          <w:lang w:eastAsia="en-US"/>
        </w:rPr>
      </w:pPr>
      <w:r>
        <w:rPr>
          <w:rFonts w:cstheme="minorHAnsi"/>
          <w:b/>
        </w:rPr>
        <w:br w:type="page"/>
      </w:r>
    </w:p>
    <w:p w14:paraId="3476D2F2" w14:textId="5503146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b/>
        </w:rPr>
        <w:lastRenderedPageBreak/>
        <w:t>Article 3 : Domiciliation</w:t>
      </w:r>
    </w:p>
    <w:p w14:paraId="41709DB6" w14:textId="41EB3DF3" w:rsidR="008C6118" w:rsidRPr="00AC70F8" w:rsidRDefault="008C6118" w:rsidP="008C6118">
      <w:pPr>
        <w:pStyle w:val="Standard"/>
        <w:spacing w:line="100" w:lineRule="atLeast"/>
        <w:jc w:val="both"/>
        <w:rPr>
          <w:rFonts w:asciiTheme="minorHAnsi" w:hAnsiTheme="minorHAnsi" w:cstheme="minorHAnsi"/>
        </w:rPr>
      </w:pPr>
      <w:r w:rsidRPr="00AC70F8">
        <w:rPr>
          <w:rFonts w:asciiTheme="minorHAnsi" w:hAnsiTheme="minorHAnsi" w:cstheme="minorHAnsi"/>
        </w:rPr>
        <w:t xml:space="preserve">Pour toute création d’association, </w:t>
      </w:r>
      <w:r w:rsidR="006B18A2" w:rsidRPr="00AC70F8">
        <w:rPr>
          <w:rFonts w:asciiTheme="minorHAnsi" w:hAnsiTheme="minorHAnsi" w:cstheme="minorHAnsi"/>
        </w:rPr>
        <w:t xml:space="preserve">le·la président·e </w:t>
      </w:r>
      <w:r w:rsidRPr="00AC70F8">
        <w:rPr>
          <w:rFonts w:asciiTheme="minorHAnsi" w:hAnsiTheme="minorHAnsi" w:cstheme="minorHAnsi"/>
        </w:rPr>
        <w:t xml:space="preserve">de l'association adresse obligatoirement une demande de domiciliation </w:t>
      </w:r>
      <w:r w:rsidR="006B18A2" w:rsidRPr="00AC70F8">
        <w:rPr>
          <w:rFonts w:asciiTheme="minorHAnsi" w:hAnsiTheme="minorHAnsi" w:cstheme="minorHAnsi"/>
        </w:rPr>
        <w:t>à la·au</w:t>
      </w:r>
      <w:r w:rsidR="00D878F9" w:rsidRPr="00AC70F8">
        <w:rPr>
          <w:rFonts w:asciiTheme="minorHAnsi" w:hAnsiTheme="minorHAnsi" w:cstheme="minorHAnsi"/>
        </w:rPr>
        <w:t xml:space="preserve"> </w:t>
      </w:r>
      <w:r w:rsidR="006B18A2" w:rsidRPr="00AC70F8">
        <w:rPr>
          <w:rFonts w:asciiTheme="minorHAnsi" w:hAnsiTheme="minorHAnsi" w:cstheme="minorHAnsi"/>
        </w:rPr>
        <w:t xml:space="preserve">président·e </w:t>
      </w:r>
      <w:r w:rsidR="00D878F9" w:rsidRPr="00AC70F8">
        <w:rPr>
          <w:rFonts w:asciiTheme="minorHAnsi" w:hAnsiTheme="minorHAnsi" w:cstheme="minorHAnsi"/>
        </w:rPr>
        <w:t xml:space="preserve"> </w:t>
      </w:r>
      <w:r w:rsidRPr="00AC70F8">
        <w:rPr>
          <w:rFonts w:asciiTheme="minorHAnsi" w:hAnsiTheme="minorHAnsi" w:cstheme="minorHAnsi"/>
        </w:rPr>
        <w:t xml:space="preserve"> de l'Université par l'intermédiaire du Service Culture et Vie des Campus à l’adresse </w:t>
      </w:r>
      <w:r w:rsidRPr="00AC70F8">
        <w:rPr>
          <w:u w:val="single" w:color="000000"/>
        </w:rPr>
        <w:t>scvu.fsdie@listes.univ-ubs.fr</w:t>
      </w:r>
      <w:r w:rsidRPr="00AC70F8">
        <w:rPr>
          <w:rFonts w:asciiTheme="minorHAnsi" w:hAnsiTheme="minorHAnsi" w:cstheme="minorHAnsi"/>
        </w:rPr>
        <w:t xml:space="preserve"> </w:t>
      </w:r>
    </w:p>
    <w:p w14:paraId="5AECCA98" w14:textId="5A3D7DF3" w:rsidR="00B25DB6" w:rsidRPr="00AC70F8" w:rsidRDefault="00D04C2D" w:rsidP="00B35863">
      <w:pPr>
        <w:pStyle w:val="Standard"/>
        <w:spacing w:after="0" w:line="240" w:lineRule="auto"/>
        <w:jc w:val="both"/>
        <w:rPr>
          <w:rFonts w:asciiTheme="minorHAnsi" w:hAnsiTheme="minorHAnsi" w:cstheme="minorHAnsi"/>
        </w:rPr>
      </w:pPr>
      <w:r w:rsidRPr="00AC70F8">
        <w:rPr>
          <w:rFonts w:asciiTheme="minorHAnsi" w:hAnsiTheme="minorHAnsi" w:cstheme="minorHAnsi"/>
        </w:rPr>
        <w:t xml:space="preserve">Les associations étudiantes </w:t>
      </w:r>
      <w:r w:rsidR="008C6118" w:rsidRPr="00AC70F8">
        <w:rPr>
          <w:rFonts w:asciiTheme="minorHAnsi" w:hAnsiTheme="minorHAnsi" w:cstheme="minorHAnsi"/>
        </w:rPr>
        <w:t>peuvent</w:t>
      </w:r>
      <w:r w:rsidRPr="00AC70F8">
        <w:rPr>
          <w:rFonts w:asciiTheme="minorHAnsi" w:hAnsiTheme="minorHAnsi" w:cstheme="minorHAnsi"/>
        </w:rPr>
        <w:t xml:space="preserve"> être domiciliées </w:t>
      </w:r>
      <w:r w:rsidR="00B25DB6" w:rsidRPr="00AC70F8">
        <w:rPr>
          <w:rFonts w:asciiTheme="minorHAnsi" w:hAnsiTheme="minorHAnsi" w:cstheme="minorHAnsi"/>
        </w:rPr>
        <w:t>dans leur composante ou au Service Culture et Vie des Campus</w:t>
      </w:r>
      <w:r w:rsidR="00647FDD" w:rsidRPr="00AC70F8">
        <w:rPr>
          <w:rFonts w:asciiTheme="minorHAnsi" w:hAnsiTheme="minorHAnsi" w:cstheme="minorHAnsi"/>
        </w:rPr>
        <w:t xml:space="preserve"> (SCVC)</w:t>
      </w:r>
      <w:r w:rsidR="00B25DB6" w:rsidRPr="00AC70F8">
        <w:rPr>
          <w:rFonts w:asciiTheme="minorHAnsi" w:hAnsiTheme="minorHAnsi" w:cstheme="minorHAnsi"/>
        </w:rPr>
        <w:t>.</w:t>
      </w:r>
      <w:r w:rsidR="008C6118" w:rsidRPr="00AC70F8">
        <w:rPr>
          <w:rFonts w:asciiTheme="minorHAnsi" w:hAnsiTheme="minorHAnsi" w:cstheme="minorHAnsi"/>
        </w:rPr>
        <w:t xml:space="preserve"> L’adresse du siège social de l’association sera l’adresse postale de celle-ci.</w:t>
      </w:r>
    </w:p>
    <w:p w14:paraId="06E310DD" w14:textId="500A96BF" w:rsidR="008C6118" w:rsidRPr="00AC70F8" w:rsidRDefault="008C6118" w:rsidP="00FA2F2B">
      <w:pPr>
        <w:pStyle w:val="Standard"/>
        <w:spacing w:after="120" w:line="240" w:lineRule="auto"/>
        <w:jc w:val="both"/>
        <w:rPr>
          <w:rFonts w:asciiTheme="minorHAnsi" w:hAnsiTheme="minorHAnsi" w:cstheme="minorHAnsi"/>
        </w:rPr>
      </w:pPr>
    </w:p>
    <w:p w14:paraId="2DB953B0"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b/>
        </w:rPr>
        <w:t>Article 4 : Obligations générales des associations étudiantes</w:t>
      </w:r>
    </w:p>
    <w:p w14:paraId="39CC6160" w14:textId="680BA90C"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 xml:space="preserve">Les associations s'engagent à respecter la législation en vigueur et le règlement intérieur de l'Université. Elles s'engagent notamment à respecter l'ordre public et les bonnes mœurs et à ne mettre en cause ni la </w:t>
      </w:r>
      <w:r w:rsidR="00E47C44" w:rsidRPr="00AC70F8">
        <w:rPr>
          <w:rFonts w:asciiTheme="minorHAnsi" w:hAnsiTheme="minorHAnsi" w:cstheme="minorHAnsi"/>
        </w:rPr>
        <w:t xml:space="preserve">laïcité, </w:t>
      </w:r>
      <w:r w:rsidRPr="00AC70F8">
        <w:rPr>
          <w:rFonts w:asciiTheme="minorHAnsi" w:hAnsiTheme="minorHAnsi" w:cstheme="minorHAnsi"/>
        </w:rPr>
        <w:t>ni la neutralité politique de l'Université.</w:t>
      </w:r>
      <w:r w:rsidR="000B1C39" w:rsidRPr="00AC70F8">
        <w:rPr>
          <w:rFonts w:asciiTheme="minorHAnsi" w:hAnsiTheme="minorHAnsi" w:cstheme="minorHAnsi"/>
        </w:rPr>
        <w:t xml:space="preserve"> </w:t>
      </w:r>
    </w:p>
    <w:p w14:paraId="124DACF1" w14:textId="60A12281" w:rsidR="00FD3331" w:rsidRPr="00AC70F8" w:rsidRDefault="00D04C2D" w:rsidP="00D85486">
      <w:pPr>
        <w:pStyle w:val="Standard"/>
        <w:spacing w:line="100" w:lineRule="atLeast"/>
        <w:jc w:val="both"/>
        <w:rPr>
          <w:rFonts w:asciiTheme="minorHAnsi" w:hAnsiTheme="minorHAnsi" w:cstheme="minorHAnsi"/>
        </w:rPr>
      </w:pPr>
      <w:r w:rsidRPr="00AC70F8">
        <w:rPr>
          <w:rFonts w:asciiTheme="minorHAnsi" w:hAnsiTheme="minorHAnsi" w:cstheme="minorHAnsi"/>
        </w:rPr>
        <w:t xml:space="preserve">Les associations respectent la neutralité commerciale de l'Université. Ainsi, la vente de </w:t>
      </w:r>
      <w:r w:rsidR="00B25DB6" w:rsidRPr="00AC70F8">
        <w:rPr>
          <w:rFonts w:asciiTheme="minorHAnsi" w:hAnsiTheme="minorHAnsi" w:cstheme="minorHAnsi"/>
        </w:rPr>
        <w:t>biens</w:t>
      </w:r>
      <w:r w:rsidRPr="00AC70F8">
        <w:rPr>
          <w:rFonts w:asciiTheme="minorHAnsi" w:hAnsiTheme="minorHAnsi" w:cstheme="minorHAnsi"/>
        </w:rPr>
        <w:t xml:space="preserve"> </w:t>
      </w:r>
      <w:r w:rsidR="00B25DB6" w:rsidRPr="00AC70F8">
        <w:rPr>
          <w:rFonts w:asciiTheme="minorHAnsi" w:hAnsiTheme="minorHAnsi" w:cstheme="minorHAnsi"/>
        </w:rPr>
        <w:t xml:space="preserve">de consommation </w:t>
      </w:r>
      <w:r w:rsidRPr="00AC70F8">
        <w:rPr>
          <w:rFonts w:asciiTheme="minorHAnsi" w:hAnsiTheme="minorHAnsi" w:cstheme="minorHAnsi"/>
        </w:rPr>
        <w:t xml:space="preserve">dans l'enceinte de l'Université à leur initiative </w:t>
      </w:r>
      <w:r w:rsidR="00B25DB6" w:rsidRPr="00AC70F8">
        <w:rPr>
          <w:rFonts w:asciiTheme="minorHAnsi" w:hAnsiTheme="minorHAnsi" w:cstheme="minorHAnsi"/>
        </w:rPr>
        <w:t xml:space="preserve">est soumise à l’autorisation </w:t>
      </w:r>
      <w:r w:rsidR="00B25DB6" w:rsidRPr="00F7619B">
        <w:rPr>
          <w:rFonts w:asciiTheme="minorHAnsi" w:hAnsiTheme="minorHAnsi" w:cstheme="minorHAnsi"/>
        </w:rPr>
        <w:t xml:space="preserve">préalable </w:t>
      </w:r>
      <w:r w:rsidR="00F7619B" w:rsidRPr="00F7619B">
        <w:rPr>
          <w:rFonts w:asciiTheme="minorHAnsi" w:eastAsia="Times New Roman" w:hAnsiTheme="minorHAnsi" w:cstheme="minorHAnsi"/>
        </w:rPr>
        <w:t>de la</w:t>
      </w:r>
      <w:r w:rsidR="00F7619B" w:rsidRPr="00F7619B">
        <w:rPr>
          <w:rFonts w:asciiTheme="minorHAnsi" w:hAnsiTheme="minorHAnsi" w:cstheme="minorHAnsi"/>
        </w:rPr>
        <w:t>·</w:t>
      </w:r>
      <w:r w:rsidR="00F7619B" w:rsidRPr="00F7619B">
        <w:rPr>
          <w:rFonts w:asciiTheme="minorHAnsi" w:eastAsia="Times New Roman" w:hAnsiTheme="minorHAnsi" w:cstheme="minorHAnsi"/>
        </w:rPr>
        <w:t xml:space="preserve">du </w:t>
      </w:r>
      <w:r w:rsidR="00F7619B" w:rsidRPr="00F7619B">
        <w:rPr>
          <w:rFonts w:asciiTheme="minorHAnsi" w:hAnsiTheme="minorHAnsi" w:cstheme="minorHAnsi"/>
        </w:rPr>
        <w:t>président·e</w:t>
      </w:r>
      <w:r w:rsidR="00F7619B" w:rsidRPr="00F7619B">
        <w:rPr>
          <w:rFonts w:asciiTheme="minorHAnsi" w:eastAsia="Times New Roman" w:hAnsiTheme="minorHAnsi" w:cstheme="minorHAnsi"/>
        </w:rPr>
        <w:t xml:space="preserve"> </w:t>
      </w:r>
      <w:r w:rsidR="00B25DB6" w:rsidRPr="00F7619B">
        <w:rPr>
          <w:rFonts w:asciiTheme="minorHAnsi" w:hAnsiTheme="minorHAnsi" w:cstheme="minorHAnsi"/>
        </w:rPr>
        <w:t>de l’</w:t>
      </w:r>
      <w:r w:rsidR="00902A3E" w:rsidRPr="00F7619B">
        <w:rPr>
          <w:rFonts w:asciiTheme="minorHAnsi" w:hAnsiTheme="minorHAnsi" w:cstheme="minorHAnsi"/>
        </w:rPr>
        <w:t>U</w:t>
      </w:r>
      <w:r w:rsidR="00B25DB6" w:rsidRPr="00F7619B">
        <w:rPr>
          <w:rFonts w:asciiTheme="minorHAnsi" w:hAnsiTheme="minorHAnsi" w:cstheme="minorHAnsi"/>
        </w:rPr>
        <w:t>niversité</w:t>
      </w:r>
      <w:r w:rsidR="00B25DB6" w:rsidRPr="00AC70F8">
        <w:rPr>
          <w:rFonts w:asciiTheme="minorHAnsi" w:hAnsiTheme="minorHAnsi" w:cstheme="minorHAnsi"/>
        </w:rPr>
        <w:t xml:space="preserve">. Une tolérance est accordée aux associations souhaitant vendre des produits promouvant l’association (pulls, gourdes …). La vente de denrées alimentaires au profit de l’association </w:t>
      </w:r>
      <w:r w:rsidRPr="00AC70F8">
        <w:rPr>
          <w:rFonts w:asciiTheme="minorHAnsi" w:hAnsiTheme="minorHAnsi" w:cstheme="minorHAnsi"/>
        </w:rPr>
        <w:t xml:space="preserve">doit revêtir un caractère exceptionnel. Une demande d'autorisation préalable doit être déposée </w:t>
      </w:r>
      <w:r w:rsidR="00FD3331" w:rsidRPr="00AC70F8">
        <w:rPr>
          <w:rFonts w:asciiTheme="minorHAnsi" w:hAnsiTheme="minorHAnsi" w:cstheme="minorHAnsi"/>
        </w:rPr>
        <w:t>auprès du Service Culture et Vie</w:t>
      </w:r>
      <w:r w:rsidR="00FD3331" w:rsidRPr="00AC70F8">
        <w:rPr>
          <w:rFonts w:asciiTheme="minorHAnsi" w:hAnsiTheme="minorHAnsi" w:cstheme="minorHAnsi"/>
        </w:rPr>
        <w:br/>
        <w:t xml:space="preserve">des Campus au moins 8 jours avant la réalisation de la vente, par mail à : </w:t>
      </w:r>
      <w:r w:rsidR="00FD3331" w:rsidRPr="00AC70F8">
        <w:rPr>
          <w:u w:val="single" w:color="000000"/>
        </w:rPr>
        <w:t>scvu.fsdie@listes.univ-ubs.fr</w:t>
      </w:r>
    </w:p>
    <w:p w14:paraId="611DFC02" w14:textId="4B785320" w:rsidR="008D04EC"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La vente et la consommation d'alcool à l'intérieur de l'Université, pour quelque motif que ce soit, ne sont pas autorisées.</w:t>
      </w:r>
    </w:p>
    <w:p w14:paraId="4CF2D604" w14:textId="7A802240" w:rsidR="008D04EC" w:rsidRPr="00AC70F8" w:rsidRDefault="008D04EC">
      <w:pPr>
        <w:pStyle w:val="Standard"/>
        <w:spacing w:line="100" w:lineRule="atLeast"/>
        <w:jc w:val="both"/>
        <w:rPr>
          <w:rFonts w:asciiTheme="minorHAnsi" w:hAnsiTheme="minorHAnsi" w:cstheme="minorHAnsi"/>
        </w:rPr>
      </w:pPr>
      <w:r w:rsidRPr="00AC70F8">
        <w:rPr>
          <w:rFonts w:asciiTheme="minorHAnsi" w:hAnsiTheme="minorHAnsi" w:cstheme="minorHAnsi"/>
        </w:rPr>
        <w:t>Les événements organisés par les associations sur les campus de l’Université (tournoi sportif, distribution de produits d’hygiène et alimentaire</w:t>
      </w:r>
      <w:r w:rsidR="00902A3E" w:rsidRPr="00AC70F8">
        <w:rPr>
          <w:rFonts w:asciiTheme="minorHAnsi" w:hAnsiTheme="minorHAnsi" w:cstheme="minorHAnsi"/>
        </w:rPr>
        <w:t>s</w:t>
      </w:r>
      <w:r w:rsidRPr="00AC70F8">
        <w:rPr>
          <w:rFonts w:asciiTheme="minorHAnsi" w:hAnsiTheme="minorHAnsi" w:cstheme="minorHAnsi"/>
        </w:rPr>
        <w:t>, concours …) doivent faire l’objet d’une demande préalable indiquant le lieu, la date et la nature de l’événement. Les demandes devront être effectuées auprès du Service Culture et Vie</w:t>
      </w:r>
      <w:r w:rsidRPr="00AC70F8">
        <w:rPr>
          <w:rFonts w:asciiTheme="minorHAnsi" w:hAnsiTheme="minorHAnsi" w:cstheme="minorHAnsi"/>
        </w:rPr>
        <w:br/>
        <w:t xml:space="preserve">des Campus au moins 8 jours avant la réalisation de l’événement, par mail à : </w:t>
      </w:r>
      <w:r w:rsidRPr="00AC70F8">
        <w:rPr>
          <w:u w:val="single" w:color="000000"/>
        </w:rPr>
        <w:t>scvu.fsdie@listes.univ-ubs.fr</w:t>
      </w:r>
    </w:p>
    <w:p w14:paraId="552E192F" w14:textId="0C9BC992"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Les événements organisés en dehors de l’Université par les associations étudiantes relèvent de leur entière responsabilité.</w:t>
      </w:r>
      <w:r w:rsidR="00C10228" w:rsidRPr="00AC70F8">
        <w:rPr>
          <w:rFonts w:asciiTheme="minorHAnsi" w:hAnsiTheme="minorHAnsi" w:cstheme="minorHAnsi"/>
        </w:rPr>
        <w:t xml:space="preserve"> Dès lors que de l’alcool est vendu ou consommé lors d’un évènement, l’association ne peut se réclamer de l’U</w:t>
      </w:r>
      <w:r w:rsidR="00E92BD8" w:rsidRPr="00AC70F8">
        <w:rPr>
          <w:rFonts w:asciiTheme="minorHAnsi" w:hAnsiTheme="minorHAnsi" w:cstheme="minorHAnsi"/>
        </w:rPr>
        <w:t>niversité Bretagne</w:t>
      </w:r>
      <w:r w:rsidR="00125F7B" w:rsidRPr="00AC70F8">
        <w:rPr>
          <w:rFonts w:asciiTheme="minorHAnsi" w:hAnsiTheme="minorHAnsi" w:cstheme="minorHAnsi"/>
        </w:rPr>
        <w:t xml:space="preserve"> </w:t>
      </w:r>
      <w:r w:rsidR="00E92BD8" w:rsidRPr="00AC70F8">
        <w:rPr>
          <w:rFonts w:asciiTheme="minorHAnsi" w:hAnsiTheme="minorHAnsi" w:cstheme="minorHAnsi"/>
        </w:rPr>
        <w:t>Sud</w:t>
      </w:r>
      <w:r w:rsidR="00B1637A" w:rsidRPr="00AC70F8">
        <w:rPr>
          <w:rFonts w:asciiTheme="minorHAnsi" w:hAnsiTheme="minorHAnsi" w:cstheme="minorHAnsi"/>
        </w:rPr>
        <w:t xml:space="preserve">, ni obtenir le moindre </w:t>
      </w:r>
      <w:r w:rsidR="00C10228" w:rsidRPr="00AC70F8">
        <w:rPr>
          <w:rFonts w:asciiTheme="minorHAnsi" w:hAnsiTheme="minorHAnsi" w:cstheme="minorHAnsi"/>
        </w:rPr>
        <w:t>soutien</w:t>
      </w:r>
      <w:r w:rsidR="00B1637A" w:rsidRPr="00AC70F8">
        <w:rPr>
          <w:rFonts w:asciiTheme="minorHAnsi" w:hAnsiTheme="minorHAnsi" w:cstheme="minorHAnsi"/>
        </w:rPr>
        <w:t>, qu’il soit financier, technique ou logistique,</w:t>
      </w:r>
      <w:r w:rsidR="00C10228" w:rsidRPr="00AC70F8">
        <w:rPr>
          <w:rFonts w:asciiTheme="minorHAnsi" w:hAnsiTheme="minorHAnsi" w:cstheme="minorHAnsi"/>
        </w:rPr>
        <w:t xml:space="preserve"> de la part de l’U</w:t>
      </w:r>
      <w:r w:rsidR="00E92BD8" w:rsidRPr="00AC70F8">
        <w:rPr>
          <w:rFonts w:asciiTheme="minorHAnsi" w:hAnsiTheme="minorHAnsi" w:cstheme="minorHAnsi"/>
        </w:rPr>
        <w:t>niversité</w:t>
      </w:r>
      <w:r w:rsidR="00C10228" w:rsidRPr="00AC70F8">
        <w:rPr>
          <w:rFonts w:asciiTheme="minorHAnsi" w:hAnsiTheme="minorHAnsi" w:cstheme="minorHAnsi"/>
        </w:rPr>
        <w:t xml:space="preserve"> ou d’une de ses composantes. </w:t>
      </w:r>
    </w:p>
    <w:p w14:paraId="6488FCFC"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Les associations sont tenues de contracter une assurance « responsabilité civile ». Elles communiquent chaque année à l'Université, lors de la demande d’agrément, une copie de l'attestation d'assurance.</w:t>
      </w:r>
    </w:p>
    <w:p w14:paraId="765E3260" w14:textId="60194DB8" w:rsidR="00BA262E" w:rsidRDefault="00D04C2D" w:rsidP="00FA2F2B">
      <w:pPr>
        <w:pStyle w:val="Standard"/>
        <w:spacing w:after="0" w:line="240" w:lineRule="auto"/>
        <w:jc w:val="both"/>
        <w:rPr>
          <w:rFonts w:asciiTheme="minorHAnsi" w:hAnsiTheme="minorHAnsi" w:cstheme="minorHAnsi"/>
        </w:rPr>
      </w:pPr>
      <w:r w:rsidRPr="00AC70F8">
        <w:rPr>
          <w:rFonts w:asciiTheme="minorHAnsi" w:hAnsiTheme="minorHAnsi" w:cstheme="minorHAnsi"/>
        </w:rPr>
        <w:t>Les associations s'engagent à informer l'Université des changements de statuts</w:t>
      </w:r>
      <w:r w:rsidR="00C10228" w:rsidRPr="00AC70F8">
        <w:rPr>
          <w:rFonts w:asciiTheme="minorHAnsi" w:hAnsiTheme="minorHAnsi" w:cstheme="minorHAnsi"/>
        </w:rPr>
        <w:t xml:space="preserve"> et de composition du</w:t>
      </w:r>
      <w:r w:rsidRPr="00AC70F8">
        <w:rPr>
          <w:rFonts w:asciiTheme="minorHAnsi" w:hAnsiTheme="minorHAnsi" w:cstheme="minorHAnsi"/>
        </w:rPr>
        <w:t xml:space="preserve"> bureau.</w:t>
      </w:r>
    </w:p>
    <w:p w14:paraId="45C77DF6" w14:textId="77777777" w:rsidR="00FA2F2B" w:rsidRPr="00AC70F8" w:rsidRDefault="00FA2F2B" w:rsidP="00FA2F2B">
      <w:pPr>
        <w:pStyle w:val="Standard"/>
        <w:spacing w:after="120" w:line="240" w:lineRule="auto"/>
        <w:jc w:val="both"/>
        <w:rPr>
          <w:rFonts w:asciiTheme="minorHAnsi" w:hAnsiTheme="minorHAnsi" w:cstheme="minorHAnsi"/>
        </w:rPr>
      </w:pPr>
    </w:p>
    <w:p w14:paraId="16BF7D1F"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b/>
        </w:rPr>
        <w:t>Article 5 : Accompagnement des projets associatifs</w:t>
      </w:r>
    </w:p>
    <w:p w14:paraId="4B2FC5A2"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L'Université s'engage, dans la mesure de ses moyens et de ses disponibilités, à apporter une aide technique et logistique aux associations en soutien et appui</w:t>
      </w:r>
      <w:r w:rsidR="00C10228" w:rsidRPr="00AC70F8">
        <w:rPr>
          <w:rFonts w:asciiTheme="minorHAnsi" w:hAnsiTheme="minorHAnsi" w:cstheme="minorHAnsi"/>
        </w:rPr>
        <w:t xml:space="preserve"> de leurs projets ou activités</w:t>
      </w:r>
      <w:r w:rsidR="00B1637A" w:rsidRPr="00AC70F8">
        <w:rPr>
          <w:rFonts w:asciiTheme="minorHAnsi" w:hAnsiTheme="minorHAnsi" w:cstheme="minorHAnsi"/>
        </w:rPr>
        <w:t>, dès lors qu’ils respectent les obligations présentées dans l’article 4</w:t>
      </w:r>
      <w:r w:rsidR="00C10228" w:rsidRPr="00AC70F8">
        <w:rPr>
          <w:rFonts w:asciiTheme="minorHAnsi" w:hAnsiTheme="minorHAnsi" w:cstheme="minorHAnsi"/>
        </w:rPr>
        <w:t>.</w:t>
      </w:r>
    </w:p>
    <w:p w14:paraId="02BDBA9C" w14:textId="0D7DD3B3" w:rsidR="009F3C95" w:rsidRDefault="00023997" w:rsidP="00FA2F2B">
      <w:pPr>
        <w:pStyle w:val="Standard"/>
        <w:tabs>
          <w:tab w:val="clear" w:pos="708"/>
        </w:tabs>
        <w:spacing w:after="0" w:line="100" w:lineRule="atLeast"/>
        <w:jc w:val="both"/>
        <w:rPr>
          <w:rFonts w:asciiTheme="minorHAnsi" w:hAnsiTheme="minorHAnsi" w:cstheme="minorHAnsi"/>
        </w:rPr>
      </w:pPr>
      <w:r w:rsidRPr="00AC70F8">
        <w:rPr>
          <w:rFonts w:asciiTheme="minorHAnsi" w:hAnsiTheme="minorHAnsi" w:cstheme="minorHAnsi"/>
        </w:rPr>
        <w:t xml:space="preserve">Le </w:t>
      </w:r>
      <w:r w:rsidR="00902A3E" w:rsidRPr="00AC70F8">
        <w:rPr>
          <w:rFonts w:asciiTheme="minorHAnsi" w:hAnsiTheme="minorHAnsi" w:cstheme="minorHAnsi"/>
        </w:rPr>
        <w:t>S</w:t>
      </w:r>
      <w:r w:rsidRPr="00AC70F8">
        <w:rPr>
          <w:rFonts w:asciiTheme="minorHAnsi" w:hAnsiTheme="minorHAnsi" w:cstheme="minorHAnsi"/>
        </w:rPr>
        <w:t xml:space="preserve">ervice Culture et Vie des Campus </w:t>
      </w:r>
      <w:r w:rsidR="00D04C2D" w:rsidRPr="00AC70F8">
        <w:rPr>
          <w:rFonts w:asciiTheme="minorHAnsi" w:hAnsiTheme="minorHAnsi" w:cstheme="minorHAnsi"/>
        </w:rPr>
        <w:t xml:space="preserve">est l'interlocuteur privilégié des </w:t>
      </w:r>
      <w:r w:rsidR="007A1A2E" w:rsidRPr="00AC70F8">
        <w:rPr>
          <w:rFonts w:cstheme="minorHAnsi"/>
        </w:rPr>
        <w:t>étudiant·e·</w:t>
      </w:r>
      <w:r w:rsidR="007A1A2E">
        <w:rPr>
          <w:rFonts w:cstheme="minorHAnsi"/>
        </w:rPr>
        <w:t>s</w:t>
      </w:r>
      <w:r w:rsidR="00D04C2D" w:rsidRPr="00AC70F8">
        <w:rPr>
          <w:rFonts w:asciiTheme="minorHAnsi" w:hAnsiTheme="minorHAnsi" w:cstheme="minorHAnsi"/>
        </w:rPr>
        <w:t xml:space="preserve"> et apporte son concours aux </w:t>
      </w:r>
      <w:r w:rsidR="007A1A2E" w:rsidRPr="00AC70F8">
        <w:rPr>
          <w:rFonts w:cstheme="minorHAnsi"/>
        </w:rPr>
        <w:t>étudiant·e·</w:t>
      </w:r>
      <w:r w:rsidR="007A1A2E">
        <w:rPr>
          <w:rFonts w:cstheme="minorHAnsi"/>
        </w:rPr>
        <w:t>s</w:t>
      </w:r>
      <w:r w:rsidR="00D04C2D" w:rsidRPr="00AC70F8">
        <w:rPr>
          <w:rFonts w:asciiTheme="minorHAnsi" w:hAnsiTheme="minorHAnsi" w:cstheme="minorHAnsi"/>
        </w:rPr>
        <w:t xml:space="preserve"> souhaitant créer une association. Elle aide et conseille </w:t>
      </w:r>
      <w:r w:rsidR="00D04C2D" w:rsidRPr="00F7619B">
        <w:rPr>
          <w:rFonts w:asciiTheme="minorHAnsi" w:hAnsiTheme="minorHAnsi" w:cstheme="minorHAnsi"/>
        </w:rPr>
        <w:t>les étudiant</w:t>
      </w:r>
      <w:r w:rsidR="00F7619B" w:rsidRPr="00F7619B">
        <w:rPr>
          <w:rFonts w:asciiTheme="minorHAnsi" w:hAnsiTheme="minorHAnsi" w:cstheme="minorHAnsi"/>
        </w:rPr>
        <w:t>·e·</w:t>
      </w:r>
      <w:r w:rsidR="00D04C2D" w:rsidRPr="00F7619B">
        <w:rPr>
          <w:rFonts w:asciiTheme="minorHAnsi" w:hAnsiTheme="minorHAnsi" w:cstheme="minorHAnsi"/>
        </w:rPr>
        <w:t xml:space="preserve">s </w:t>
      </w:r>
      <w:r w:rsidR="00D04C2D" w:rsidRPr="00AC70F8">
        <w:rPr>
          <w:rFonts w:asciiTheme="minorHAnsi" w:hAnsiTheme="minorHAnsi" w:cstheme="minorHAnsi"/>
        </w:rPr>
        <w:t>au montage de projets et aux demandes de subventions.</w:t>
      </w:r>
    </w:p>
    <w:p w14:paraId="2F2F24E3" w14:textId="77777777" w:rsidR="00FA2F2B" w:rsidRPr="00AC70F8" w:rsidRDefault="00FA2F2B" w:rsidP="00FA2F2B">
      <w:pPr>
        <w:pStyle w:val="Standard"/>
        <w:spacing w:after="120" w:line="240" w:lineRule="auto"/>
        <w:jc w:val="both"/>
        <w:rPr>
          <w:rFonts w:asciiTheme="minorHAnsi" w:hAnsiTheme="minorHAnsi" w:cstheme="minorHAnsi"/>
        </w:rPr>
      </w:pPr>
    </w:p>
    <w:p w14:paraId="43ACB595" w14:textId="314E4E3C" w:rsidR="00117F51" w:rsidRPr="00AC70F8" w:rsidRDefault="00117F51" w:rsidP="00C10228">
      <w:pPr>
        <w:pStyle w:val="Standard"/>
        <w:tabs>
          <w:tab w:val="clear" w:pos="708"/>
        </w:tabs>
        <w:spacing w:line="100" w:lineRule="atLeast"/>
        <w:jc w:val="both"/>
        <w:rPr>
          <w:rFonts w:asciiTheme="minorHAnsi" w:hAnsiTheme="minorHAnsi" w:cstheme="minorHAnsi"/>
          <w:b/>
        </w:rPr>
      </w:pPr>
      <w:r w:rsidRPr="00AC70F8">
        <w:rPr>
          <w:rFonts w:asciiTheme="minorHAnsi" w:hAnsiTheme="minorHAnsi" w:cstheme="minorHAnsi"/>
          <w:b/>
        </w:rPr>
        <w:t xml:space="preserve">Article 6 : </w:t>
      </w:r>
      <w:r w:rsidR="00A47A6B" w:rsidRPr="00AC70F8">
        <w:rPr>
          <w:rFonts w:asciiTheme="minorHAnsi" w:hAnsiTheme="minorHAnsi" w:cstheme="minorHAnsi"/>
          <w:b/>
        </w:rPr>
        <w:t>M</w:t>
      </w:r>
      <w:r w:rsidRPr="00AC70F8">
        <w:rPr>
          <w:rFonts w:asciiTheme="minorHAnsi" w:hAnsiTheme="minorHAnsi" w:cstheme="minorHAnsi"/>
          <w:b/>
        </w:rPr>
        <w:t>ise à disposition de locaux</w:t>
      </w:r>
    </w:p>
    <w:p w14:paraId="53BEF6D6" w14:textId="77777777" w:rsidR="00647FDD" w:rsidRPr="00AC70F8" w:rsidRDefault="00117F51" w:rsidP="00117F51">
      <w:pPr>
        <w:pStyle w:val="Standard"/>
        <w:tabs>
          <w:tab w:val="clear" w:pos="708"/>
        </w:tabs>
        <w:spacing w:line="100" w:lineRule="atLeast"/>
        <w:jc w:val="both"/>
        <w:rPr>
          <w:rFonts w:asciiTheme="minorHAnsi" w:hAnsiTheme="minorHAnsi" w:cstheme="minorHAnsi"/>
        </w:rPr>
      </w:pPr>
      <w:r w:rsidRPr="00AC70F8">
        <w:rPr>
          <w:rFonts w:asciiTheme="minorHAnsi" w:hAnsiTheme="minorHAnsi" w:cstheme="minorHAnsi"/>
        </w:rPr>
        <w:t xml:space="preserve">Les associations </w:t>
      </w:r>
      <w:r w:rsidR="00647FDD" w:rsidRPr="00AC70F8">
        <w:rPr>
          <w:rFonts w:asciiTheme="minorHAnsi" w:hAnsiTheme="minorHAnsi" w:cstheme="minorHAnsi"/>
        </w:rPr>
        <w:t xml:space="preserve">agréées </w:t>
      </w:r>
      <w:r w:rsidRPr="00AC70F8">
        <w:rPr>
          <w:rFonts w:asciiTheme="minorHAnsi" w:hAnsiTheme="minorHAnsi" w:cstheme="minorHAnsi"/>
        </w:rPr>
        <w:t xml:space="preserve">peuvent disposer </w:t>
      </w:r>
      <w:r w:rsidR="00647FDD" w:rsidRPr="00AC70F8">
        <w:rPr>
          <w:rFonts w:asciiTheme="minorHAnsi" w:hAnsiTheme="minorHAnsi" w:cstheme="minorHAnsi"/>
        </w:rPr>
        <w:t>de locaux associatifs. Les locaux peuvent être collectifs ou dédiés à une association. Les demandes de locaux sont à adresser chaque année au SCVC.</w:t>
      </w:r>
    </w:p>
    <w:p w14:paraId="60105B30" w14:textId="57B0A92C" w:rsidR="00117F51" w:rsidRPr="00AC70F8" w:rsidRDefault="00647FDD" w:rsidP="00C10228">
      <w:pPr>
        <w:pStyle w:val="Standard"/>
        <w:tabs>
          <w:tab w:val="clear" w:pos="708"/>
        </w:tabs>
        <w:spacing w:line="100" w:lineRule="atLeast"/>
        <w:jc w:val="both"/>
        <w:rPr>
          <w:rFonts w:asciiTheme="minorHAnsi" w:hAnsiTheme="minorHAnsi" w:cstheme="minorHAnsi"/>
        </w:rPr>
      </w:pPr>
      <w:r w:rsidRPr="00AC70F8">
        <w:rPr>
          <w:rFonts w:asciiTheme="minorHAnsi" w:hAnsiTheme="minorHAnsi" w:cstheme="minorHAnsi"/>
        </w:rPr>
        <w:t xml:space="preserve">Les associations peuvent réserver </w:t>
      </w:r>
      <w:r w:rsidR="00117F51" w:rsidRPr="00AC70F8">
        <w:rPr>
          <w:rFonts w:asciiTheme="minorHAnsi" w:hAnsiTheme="minorHAnsi" w:cstheme="minorHAnsi"/>
        </w:rPr>
        <w:t xml:space="preserve">pour une durée déterminée </w:t>
      </w:r>
      <w:r w:rsidRPr="00AC70F8">
        <w:rPr>
          <w:rFonts w:asciiTheme="minorHAnsi" w:hAnsiTheme="minorHAnsi" w:cstheme="minorHAnsi"/>
        </w:rPr>
        <w:t xml:space="preserve">dans les composantes </w:t>
      </w:r>
      <w:r w:rsidR="00117F51" w:rsidRPr="00AC70F8">
        <w:rPr>
          <w:rFonts w:asciiTheme="minorHAnsi" w:hAnsiTheme="minorHAnsi" w:cstheme="minorHAnsi"/>
        </w:rPr>
        <w:t>des locaux, salles, halls</w:t>
      </w:r>
      <w:r w:rsidRPr="00AC70F8">
        <w:rPr>
          <w:rFonts w:asciiTheme="minorHAnsi" w:hAnsiTheme="minorHAnsi" w:cstheme="minorHAnsi"/>
        </w:rPr>
        <w:t xml:space="preserve"> </w:t>
      </w:r>
      <w:r w:rsidR="00117F51" w:rsidRPr="00AC70F8">
        <w:rPr>
          <w:rFonts w:asciiTheme="minorHAnsi" w:hAnsiTheme="minorHAnsi" w:cstheme="minorHAnsi"/>
        </w:rPr>
        <w:t xml:space="preserve">pour l'organisation de réunions ou manifestations qui ont été autorisées. </w:t>
      </w:r>
      <w:r w:rsidRPr="00AC70F8">
        <w:rPr>
          <w:rFonts w:asciiTheme="minorHAnsi" w:hAnsiTheme="minorHAnsi" w:cstheme="minorHAnsi"/>
        </w:rPr>
        <w:t xml:space="preserve">Les règles d’occupation des locaux et les modalités de réservation sont communiquées annuellement par </w:t>
      </w:r>
      <w:r w:rsidR="00930B7C" w:rsidRPr="00AC70F8">
        <w:rPr>
          <w:rFonts w:asciiTheme="minorHAnsi" w:hAnsiTheme="minorHAnsi" w:cstheme="minorHAnsi"/>
        </w:rPr>
        <w:t xml:space="preserve">la </w:t>
      </w:r>
      <w:r w:rsidR="00930B7C" w:rsidRPr="00AC70F8">
        <w:rPr>
          <w:rStyle w:val="style1"/>
        </w:rPr>
        <w:t xml:space="preserve">Direction </w:t>
      </w:r>
      <w:r w:rsidR="00930B7C" w:rsidRPr="00AC70F8">
        <w:rPr>
          <w:rStyle w:val="style6"/>
        </w:rPr>
        <w:t>des Affaires Immobilières &amp; des Campus Durables (</w:t>
      </w:r>
      <w:r w:rsidRPr="00AC70F8">
        <w:rPr>
          <w:rFonts w:asciiTheme="minorHAnsi" w:hAnsiTheme="minorHAnsi" w:cstheme="minorHAnsi"/>
        </w:rPr>
        <w:t>DAICD</w:t>
      </w:r>
      <w:r w:rsidR="00930B7C" w:rsidRPr="00AC70F8">
        <w:rPr>
          <w:rFonts w:asciiTheme="minorHAnsi" w:hAnsiTheme="minorHAnsi" w:cstheme="minorHAnsi"/>
        </w:rPr>
        <w:t>)</w:t>
      </w:r>
      <w:r w:rsidRPr="00AC70F8">
        <w:rPr>
          <w:rFonts w:asciiTheme="minorHAnsi" w:hAnsiTheme="minorHAnsi" w:cstheme="minorHAnsi"/>
        </w:rPr>
        <w:t>.</w:t>
      </w:r>
    </w:p>
    <w:p w14:paraId="6E872C68" w14:textId="77777777" w:rsidR="00117F51" w:rsidRPr="00AC70F8" w:rsidRDefault="00117F51" w:rsidP="00C10228">
      <w:pPr>
        <w:pStyle w:val="Standard"/>
        <w:tabs>
          <w:tab w:val="clear" w:pos="708"/>
        </w:tabs>
        <w:spacing w:line="100" w:lineRule="atLeast"/>
        <w:jc w:val="both"/>
        <w:rPr>
          <w:rFonts w:asciiTheme="minorHAnsi" w:hAnsiTheme="minorHAnsi" w:cstheme="minorHAnsi"/>
          <w:b/>
        </w:rPr>
      </w:pPr>
      <w:r w:rsidRPr="00AC70F8">
        <w:rPr>
          <w:rFonts w:asciiTheme="minorHAnsi" w:hAnsiTheme="minorHAnsi" w:cstheme="minorHAnsi"/>
          <w:b/>
        </w:rPr>
        <w:lastRenderedPageBreak/>
        <w:t xml:space="preserve">Article 7 : </w:t>
      </w:r>
      <w:r w:rsidR="00680352" w:rsidRPr="00AC70F8">
        <w:rPr>
          <w:rFonts w:asciiTheme="minorHAnsi" w:hAnsiTheme="minorHAnsi" w:cstheme="minorHAnsi"/>
          <w:b/>
        </w:rPr>
        <w:t xml:space="preserve">Communication et </w:t>
      </w:r>
      <w:r w:rsidRPr="00AC70F8">
        <w:rPr>
          <w:rFonts w:asciiTheme="minorHAnsi" w:hAnsiTheme="minorHAnsi" w:cstheme="minorHAnsi"/>
          <w:b/>
        </w:rPr>
        <w:t>impressions</w:t>
      </w:r>
    </w:p>
    <w:p w14:paraId="52BF882B" w14:textId="77777777" w:rsidR="00680352" w:rsidRPr="00AC70F8" w:rsidRDefault="00E92BD8" w:rsidP="00B35863">
      <w:pPr>
        <w:pStyle w:val="Standard"/>
        <w:tabs>
          <w:tab w:val="clear" w:pos="708"/>
        </w:tabs>
        <w:spacing w:line="100" w:lineRule="atLeast"/>
        <w:jc w:val="both"/>
        <w:rPr>
          <w:rFonts w:asciiTheme="minorHAnsi" w:hAnsiTheme="minorHAnsi" w:cstheme="minorHAnsi"/>
        </w:rPr>
      </w:pPr>
      <w:r w:rsidRPr="00AC70F8">
        <w:rPr>
          <w:rFonts w:asciiTheme="minorHAnsi" w:hAnsiTheme="minorHAnsi" w:cstheme="minorHAnsi"/>
        </w:rPr>
        <w:t>L’Université apporte un soutien à la communication</w:t>
      </w:r>
      <w:r w:rsidR="00A67EB2" w:rsidRPr="00AC70F8">
        <w:rPr>
          <w:rFonts w:asciiTheme="minorHAnsi" w:hAnsiTheme="minorHAnsi" w:cstheme="minorHAnsi"/>
        </w:rPr>
        <w:t xml:space="preserve"> des associations</w:t>
      </w:r>
      <w:r w:rsidRPr="00AC70F8">
        <w:rPr>
          <w:rFonts w:asciiTheme="minorHAnsi" w:hAnsiTheme="minorHAnsi" w:cstheme="minorHAnsi"/>
        </w:rPr>
        <w:t xml:space="preserve">. </w:t>
      </w:r>
    </w:p>
    <w:p w14:paraId="2B5A3F2A" w14:textId="07833BA8" w:rsidR="004B22E0" w:rsidRPr="00AC70F8" w:rsidRDefault="00680352" w:rsidP="004B22E0">
      <w:pPr>
        <w:pStyle w:val="Standard"/>
        <w:tabs>
          <w:tab w:val="clear" w:pos="708"/>
        </w:tabs>
        <w:spacing w:line="100" w:lineRule="atLeast"/>
        <w:contextualSpacing/>
        <w:jc w:val="both"/>
        <w:rPr>
          <w:rFonts w:asciiTheme="minorHAnsi" w:hAnsiTheme="minorHAnsi" w:cstheme="minorHAnsi"/>
        </w:rPr>
      </w:pPr>
      <w:r w:rsidRPr="00AC70F8">
        <w:rPr>
          <w:rFonts w:asciiTheme="minorHAnsi" w:hAnsiTheme="minorHAnsi" w:cstheme="minorHAnsi"/>
        </w:rPr>
        <w:t>Les frais d’impression des documents de communication de l’association peuvent être pris en charge</w:t>
      </w:r>
      <w:r w:rsidRPr="00AC70F8">
        <w:rPr>
          <w:rFonts w:asciiTheme="minorHAnsi" w:hAnsiTheme="minorHAnsi" w:cstheme="minorHAnsi"/>
        </w:rPr>
        <w:br/>
        <w:t>directement par l’Université. Les demandes devront être effectuées auprès du Service Culture et Vie</w:t>
      </w:r>
      <w:r w:rsidRPr="00AC70F8">
        <w:rPr>
          <w:rFonts w:asciiTheme="minorHAnsi" w:hAnsiTheme="minorHAnsi" w:cstheme="minorHAnsi"/>
        </w:rPr>
        <w:br/>
        <w:t xml:space="preserve">des Campus au moins 8 jours avant la réalisation du projet, par mail à : </w:t>
      </w:r>
      <w:r w:rsidR="009A0B30" w:rsidRPr="00AC70F8">
        <w:rPr>
          <w:u w:val="single" w:color="000000"/>
        </w:rPr>
        <w:t>scvu.fsdie@listes.univ-ubs.fr</w:t>
      </w:r>
      <w:r w:rsidR="004B22E0" w:rsidRPr="00AC70F8">
        <w:rPr>
          <w:rFonts w:asciiTheme="minorHAnsi" w:hAnsiTheme="minorHAnsi" w:cstheme="minorHAnsi"/>
        </w:rPr>
        <w:t xml:space="preserve">. </w:t>
      </w:r>
    </w:p>
    <w:p w14:paraId="1372B5A0" w14:textId="75DC4DF8" w:rsidR="00680352" w:rsidRPr="00AC70F8" w:rsidRDefault="004B22E0" w:rsidP="004B22E0">
      <w:pPr>
        <w:pStyle w:val="Standard"/>
        <w:tabs>
          <w:tab w:val="clear" w:pos="708"/>
        </w:tabs>
        <w:spacing w:line="100" w:lineRule="atLeast"/>
        <w:contextualSpacing/>
        <w:jc w:val="both"/>
        <w:rPr>
          <w:rFonts w:asciiTheme="minorHAnsi" w:hAnsiTheme="minorHAnsi" w:cstheme="minorHAnsi"/>
        </w:rPr>
      </w:pPr>
      <w:r w:rsidRPr="00AC70F8">
        <w:rPr>
          <w:rFonts w:asciiTheme="minorHAnsi" w:hAnsiTheme="minorHAnsi" w:cstheme="minorHAnsi"/>
        </w:rPr>
        <w:t xml:space="preserve">Les </w:t>
      </w:r>
      <w:r w:rsidR="00680352" w:rsidRPr="00AC70F8">
        <w:rPr>
          <w:rFonts w:asciiTheme="minorHAnsi" w:hAnsiTheme="minorHAnsi" w:cstheme="minorHAnsi"/>
        </w:rPr>
        <w:t>support</w:t>
      </w:r>
      <w:r w:rsidRPr="00AC70F8">
        <w:rPr>
          <w:rFonts w:asciiTheme="minorHAnsi" w:hAnsiTheme="minorHAnsi" w:cstheme="minorHAnsi"/>
        </w:rPr>
        <w:t xml:space="preserve">s demandés </w:t>
      </w:r>
      <w:r w:rsidR="00680352" w:rsidRPr="00AC70F8">
        <w:rPr>
          <w:rFonts w:asciiTheme="minorHAnsi" w:hAnsiTheme="minorHAnsi" w:cstheme="minorHAnsi"/>
        </w:rPr>
        <w:t xml:space="preserve">(banderoles, </w:t>
      </w:r>
      <w:r w:rsidRPr="00AC70F8">
        <w:rPr>
          <w:rFonts w:asciiTheme="minorHAnsi" w:hAnsiTheme="minorHAnsi" w:cstheme="minorHAnsi"/>
        </w:rPr>
        <w:t xml:space="preserve">affiches, </w:t>
      </w:r>
      <w:r w:rsidR="00680352" w:rsidRPr="00AC70F8">
        <w:rPr>
          <w:rFonts w:asciiTheme="minorHAnsi" w:hAnsiTheme="minorHAnsi" w:cstheme="minorHAnsi"/>
        </w:rPr>
        <w:t xml:space="preserve">livret …) </w:t>
      </w:r>
      <w:r w:rsidRPr="00AC70F8">
        <w:rPr>
          <w:rFonts w:asciiTheme="minorHAnsi" w:hAnsiTheme="minorHAnsi" w:cstheme="minorHAnsi"/>
        </w:rPr>
        <w:t>sont</w:t>
      </w:r>
      <w:r w:rsidR="00680352" w:rsidRPr="00AC70F8">
        <w:rPr>
          <w:rFonts w:asciiTheme="minorHAnsi" w:hAnsiTheme="minorHAnsi" w:cstheme="minorHAnsi"/>
        </w:rPr>
        <w:t xml:space="preserve"> soumis à validation du SCVC</w:t>
      </w:r>
      <w:r w:rsidR="005C7106" w:rsidRPr="00AC70F8">
        <w:rPr>
          <w:rFonts w:asciiTheme="minorHAnsi" w:hAnsiTheme="minorHAnsi" w:cstheme="minorHAnsi"/>
        </w:rPr>
        <w:t>.</w:t>
      </w:r>
    </w:p>
    <w:p w14:paraId="130C134D" w14:textId="77777777" w:rsidR="004B22E0" w:rsidRPr="00AC70F8" w:rsidRDefault="004B22E0" w:rsidP="004B22E0">
      <w:pPr>
        <w:pStyle w:val="Standard"/>
        <w:tabs>
          <w:tab w:val="clear" w:pos="708"/>
        </w:tabs>
        <w:spacing w:line="100" w:lineRule="atLeast"/>
        <w:contextualSpacing/>
        <w:jc w:val="both"/>
        <w:rPr>
          <w:rFonts w:asciiTheme="minorHAnsi" w:hAnsiTheme="minorHAnsi" w:cstheme="minorHAnsi"/>
        </w:rPr>
      </w:pPr>
    </w:p>
    <w:p w14:paraId="32AE6E27" w14:textId="33171538" w:rsidR="00BA262E" w:rsidRPr="00AC70F8" w:rsidRDefault="00E92BD8" w:rsidP="00680352">
      <w:pPr>
        <w:pStyle w:val="Standard"/>
        <w:tabs>
          <w:tab w:val="clear" w:pos="708"/>
        </w:tabs>
        <w:spacing w:line="100" w:lineRule="atLeast"/>
        <w:jc w:val="both"/>
        <w:rPr>
          <w:rFonts w:asciiTheme="minorHAnsi" w:hAnsiTheme="minorHAnsi" w:cstheme="minorHAnsi"/>
        </w:rPr>
      </w:pPr>
      <w:r w:rsidRPr="00AC70F8">
        <w:rPr>
          <w:rFonts w:asciiTheme="minorHAnsi" w:hAnsiTheme="minorHAnsi" w:cstheme="minorHAnsi"/>
        </w:rPr>
        <w:t>Les associations dont</w:t>
      </w:r>
      <w:r w:rsidR="00D04C2D" w:rsidRPr="00AC70F8">
        <w:rPr>
          <w:rFonts w:asciiTheme="minorHAnsi" w:hAnsiTheme="minorHAnsi" w:cstheme="minorHAnsi"/>
        </w:rPr>
        <w:t xml:space="preserve"> un projet </w:t>
      </w:r>
      <w:r w:rsidRPr="00AC70F8">
        <w:rPr>
          <w:rFonts w:asciiTheme="minorHAnsi" w:hAnsiTheme="minorHAnsi" w:cstheme="minorHAnsi"/>
        </w:rPr>
        <w:t xml:space="preserve">est </w:t>
      </w:r>
      <w:r w:rsidR="00D04C2D" w:rsidRPr="00AC70F8">
        <w:rPr>
          <w:rFonts w:asciiTheme="minorHAnsi" w:hAnsiTheme="minorHAnsi" w:cstheme="minorHAnsi"/>
        </w:rPr>
        <w:t xml:space="preserve">financé par le FSDIE </w:t>
      </w:r>
      <w:r w:rsidR="00C10228" w:rsidRPr="00AC70F8">
        <w:rPr>
          <w:rFonts w:asciiTheme="minorHAnsi" w:hAnsiTheme="minorHAnsi" w:cstheme="minorHAnsi"/>
        </w:rPr>
        <w:t xml:space="preserve">(Fonds de Solidarité et de Développement des Initiatives Étudiantes) </w:t>
      </w:r>
      <w:r w:rsidR="00D04C2D" w:rsidRPr="00AC70F8">
        <w:rPr>
          <w:rFonts w:asciiTheme="minorHAnsi" w:hAnsiTheme="minorHAnsi" w:cstheme="minorHAnsi"/>
        </w:rPr>
        <w:t xml:space="preserve">peuvent demander </w:t>
      </w:r>
      <w:r w:rsidR="00FD3331" w:rsidRPr="00AC70F8">
        <w:rPr>
          <w:rFonts w:asciiTheme="minorHAnsi" w:hAnsiTheme="minorHAnsi" w:cstheme="minorHAnsi"/>
        </w:rPr>
        <w:t xml:space="preserve">dans un délais raisonnable </w:t>
      </w:r>
      <w:r w:rsidR="00D04C2D" w:rsidRPr="00AC70F8">
        <w:rPr>
          <w:rFonts w:asciiTheme="minorHAnsi" w:hAnsiTheme="minorHAnsi" w:cstheme="minorHAnsi"/>
        </w:rPr>
        <w:t>une aide à la communication</w:t>
      </w:r>
      <w:r w:rsidR="00930B7C" w:rsidRPr="00AC70F8">
        <w:rPr>
          <w:rFonts w:asciiTheme="minorHAnsi" w:hAnsiTheme="minorHAnsi" w:cstheme="minorHAnsi"/>
        </w:rPr>
        <w:t xml:space="preserve"> au SCVC</w:t>
      </w:r>
      <w:r w:rsidR="00D04C2D" w:rsidRPr="00AC70F8">
        <w:rPr>
          <w:rFonts w:asciiTheme="minorHAnsi" w:hAnsiTheme="minorHAnsi" w:cstheme="minorHAnsi"/>
        </w:rPr>
        <w:t>, notamment pour l'envoi de messages électroniques, la mise en ligne d’une actualité sur le site internet de l’Université, la communication à la</w:t>
      </w:r>
      <w:r w:rsidR="00C10228" w:rsidRPr="00AC70F8">
        <w:rPr>
          <w:rFonts w:asciiTheme="minorHAnsi" w:hAnsiTheme="minorHAnsi" w:cstheme="minorHAnsi"/>
        </w:rPr>
        <w:t xml:space="preserve"> presse</w:t>
      </w:r>
      <w:r w:rsidR="00680352" w:rsidRPr="00AC70F8">
        <w:rPr>
          <w:rFonts w:asciiTheme="minorHAnsi" w:hAnsiTheme="minorHAnsi" w:cstheme="minorHAnsi"/>
        </w:rPr>
        <w:t xml:space="preserve"> …</w:t>
      </w:r>
    </w:p>
    <w:p w14:paraId="1795DD16" w14:textId="5D1A993D" w:rsidR="00EA05A7" w:rsidRPr="00AC70F8" w:rsidRDefault="00EA05A7" w:rsidP="00D85486">
      <w:pPr>
        <w:pStyle w:val="Standard"/>
        <w:spacing w:line="240" w:lineRule="auto"/>
        <w:contextualSpacing/>
        <w:jc w:val="both"/>
        <w:rPr>
          <w:rFonts w:asciiTheme="minorHAnsi" w:hAnsiTheme="minorHAnsi" w:cstheme="minorHAnsi"/>
        </w:rPr>
      </w:pPr>
      <w:r w:rsidRPr="00AC70F8">
        <w:rPr>
          <w:rFonts w:asciiTheme="minorHAnsi" w:hAnsiTheme="minorHAnsi" w:cstheme="minorHAnsi"/>
        </w:rPr>
        <w:t>L’association veillera à utiliser dans sa communication des photos libres de droit. Dans le cas contraire,</w:t>
      </w:r>
      <w:r w:rsidR="009B1800" w:rsidRPr="00AC70F8">
        <w:rPr>
          <w:rFonts w:asciiTheme="minorHAnsi" w:hAnsiTheme="minorHAnsi" w:cstheme="minorHAnsi"/>
        </w:rPr>
        <w:t xml:space="preserve"> </w:t>
      </w:r>
      <w:r w:rsidRPr="00AC70F8">
        <w:rPr>
          <w:rFonts w:asciiTheme="minorHAnsi" w:hAnsiTheme="minorHAnsi" w:cstheme="minorHAnsi"/>
        </w:rPr>
        <w:t>l’Université Bretagne Sud n’assurera pas la diffusion de ces contenus et déclinera toute responsabilité.</w:t>
      </w:r>
    </w:p>
    <w:p w14:paraId="2EE7FB0D" w14:textId="77777777" w:rsidR="00EA05A7" w:rsidRPr="00AC70F8" w:rsidRDefault="00EA05A7" w:rsidP="00EA05A7">
      <w:pPr>
        <w:pStyle w:val="Standard"/>
        <w:tabs>
          <w:tab w:val="clear" w:pos="708"/>
        </w:tabs>
        <w:spacing w:line="240" w:lineRule="auto"/>
        <w:contextualSpacing/>
        <w:jc w:val="both"/>
        <w:rPr>
          <w:rFonts w:asciiTheme="minorHAnsi" w:hAnsiTheme="minorHAnsi" w:cstheme="minorHAnsi"/>
        </w:rPr>
      </w:pPr>
    </w:p>
    <w:p w14:paraId="096D1A09" w14:textId="7769DB83" w:rsidR="00EA05A7" w:rsidRPr="00AC70F8" w:rsidRDefault="00EA05A7" w:rsidP="00EA05A7">
      <w:pPr>
        <w:pStyle w:val="Standard"/>
        <w:spacing w:line="100" w:lineRule="atLeast"/>
        <w:jc w:val="both"/>
        <w:rPr>
          <w:rFonts w:asciiTheme="minorHAnsi" w:hAnsiTheme="minorHAnsi" w:cstheme="minorHAnsi"/>
        </w:rPr>
      </w:pPr>
      <w:r w:rsidRPr="00AC70F8">
        <w:rPr>
          <w:rFonts w:asciiTheme="minorHAnsi" w:hAnsiTheme="minorHAnsi" w:cstheme="minorHAnsi"/>
        </w:rPr>
        <w:t>Les associations signataires de la présente Charte sont autorisées à se réclamer de l'Université Bretagne Sud et doivent utiliser le logo de l’UBS après validation de leur projet de communication auprès du SCVC. Tout projet financé par le FSDIE doit faire apparaître le logo de l’UBS et de la CVEC.</w:t>
      </w:r>
    </w:p>
    <w:p w14:paraId="68C49C64" w14:textId="1F3D8C1C" w:rsidR="00366E88" w:rsidRPr="00AC70F8" w:rsidRDefault="00366E88" w:rsidP="00FA2F2B">
      <w:pPr>
        <w:pStyle w:val="Standard"/>
        <w:spacing w:after="0" w:line="100" w:lineRule="atLeast"/>
        <w:jc w:val="both"/>
        <w:rPr>
          <w:rFonts w:asciiTheme="minorHAnsi" w:hAnsiTheme="minorHAnsi" w:cstheme="minorHAnsi"/>
        </w:rPr>
      </w:pPr>
      <w:r w:rsidRPr="00AC70F8">
        <w:rPr>
          <w:rFonts w:asciiTheme="minorHAnsi" w:hAnsiTheme="minorHAnsi" w:cstheme="minorHAnsi"/>
        </w:rPr>
        <w:t>Le</w:t>
      </w:r>
      <w:r w:rsidR="00D878F9" w:rsidRPr="00AC70F8">
        <w:rPr>
          <w:rFonts w:asciiTheme="minorHAnsi" w:hAnsiTheme="minorHAnsi" w:cstheme="minorHAnsi"/>
        </w:rPr>
        <w:t>.la</w:t>
      </w:r>
      <w:r w:rsidR="006B18A2" w:rsidRPr="00AC70F8">
        <w:rPr>
          <w:rFonts w:asciiTheme="minorHAnsi" w:hAnsiTheme="minorHAnsi" w:cstheme="minorHAnsi"/>
        </w:rPr>
        <w:t xml:space="preserve"> président·e de</w:t>
      </w:r>
      <w:r w:rsidRPr="00AC70F8">
        <w:rPr>
          <w:rFonts w:asciiTheme="minorHAnsi" w:hAnsiTheme="minorHAnsi" w:cstheme="minorHAnsi"/>
        </w:rPr>
        <w:t xml:space="preserve"> l'association est responsable des affichages et distributions réalisés par son association. Le droit d'affichage est strictement limité aux endroits prévus à cet effet.</w:t>
      </w:r>
    </w:p>
    <w:p w14:paraId="6721D364" w14:textId="77777777" w:rsidR="00366E88" w:rsidRPr="00AC70F8" w:rsidRDefault="00366E88" w:rsidP="00FA2F2B">
      <w:pPr>
        <w:pStyle w:val="Standard"/>
        <w:spacing w:after="120" w:line="100" w:lineRule="atLeast"/>
        <w:jc w:val="both"/>
        <w:rPr>
          <w:rFonts w:asciiTheme="minorHAnsi" w:hAnsiTheme="minorHAnsi" w:cstheme="minorHAnsi"/>
          <w:b/>
          <w:bCs/>
        </w:rPr>
      </w:pPr>
    </w:p>
    <w:p w14:paraId="17B78437"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b/>
          <w:bCs/>
        </w:rPr>
        <w:t xml:space="preserve">Article </w:t>
      </w:r>
      <w:r w:rsidR="00117F51" w:rsidRPr="00AC70F8">
        <w:rPr>
          <w:rFonts w:asciiTheme="minorHAnsi" w:hAnsiTheme="minorHAnsi" w:cstheme="minorHAnsi"/>
          <w:b/>
          <w:bCs/>
        </w:rPr>
        <w:t>8</w:t>
      </w:r>
      <w:r w:rsidRPr="00AC70F8">
        <w:rPr>
          <w:rFonts w:asciiTheme="minorHAnsi" w:hAnsiTheme="minorHAnsi" w:cstheme="minorHAnsi"/>
          <w:b/>
          <w:bCs/>
        </w:rPr>
        <w:t xml:space="preserve"> : Soutien financier  </w:t>
      </w:r>
    </w:p>
    <w:p w14:paraId="7657E022" w14:textId="77777777" w:rsidR="009F3C95" w:rsidRPr="00AC70F8" w:rsidRDefault="00680352">
      <w:pPr>
        <w:pStyle w:val="Standard"/>
        <w:spacing w:line="100" w:lineRule="atLeast"/>
        <w:jc w:val="both"/>
        <w:rPr>
          <w:rFonts w:asciiTheme="minorHAnsi" w:hAnsiTheme="minorHAnsi" w:cstheme="minorHAnsi"/>
        </w:rPr>
      </w:pPr>
      <w:r w:rsidRPr="00AC70F8">
        <w:rPr>
          <w:rFonts w:asciiTheme="minorHAnsi" w:hAnsiTheme="minorHAnsi" w:cstheme="minorHAnsi"/>
          <w:b/>
          <w:i/>
        </w:rPr>
        <w:t>8</w:t>
      </w:r>
      <w:r w:rsidR="00D04C2D" w:rsidRPr="00AC70F8">
        <w:rPr>
          <w:rFonts w:asciiTheme="minorHAnsi" w:hAnsiTheme="minorHAnsi" w:cstheme="minorHAnsi"/>
          <w:b/>
          <w:i/>
        </w:rPr>
        <w:t xml:space="preserve">.1 – </w:t>
      </w:r>
      <w:r w:rsidRPr="00AC70F8">
        <w:rPr>
          <w:rFonts w:asciiTheme="minorHAnsi" w:hAnsiTheme="minorHAnsi" w:cstheme="minorHAnsi"/>
          <w:b/>
          <w:i/>
        </w:rPr>
        <w:t>Subvention de fonctionnement</w:t>
      </w:r>
    </w:p>
    <w:p w14:paraId="243E745C" w14:textId="26F6C287" w:rsidR="00B60440"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Les association</w:t>
      </w:r>
      <w:r w:rsidR="00680352" w:rsidRPr="00AC70F8">
        <w:rPr>
          <w:rFonts w:asciiTheme="minorHAnsi" w:hAnsiTheme="minorHAnsi" w:cstheme="minorHAnsi"/>
        </w:rPr>
        <w:t xml:space="preserve">s </w:t>
      </w:r>
      <w:r w:rsidRPr="00AC70F8">
        <w:rPr>
          <w:rFonts w:asciiTheme="minorHAnsi" w:hAnsiTheme="minorHAnsi" w:cstheme="minorHAnsi"/>
        </w:rPr>
        <w:t>étudiante</w:t>
      </w:r>
      <w:r w:rsidR="00680352" w:rsidRPr="00AC70F8">
        <w:rPr>
          <w:rFonts w:asciiTheme="minorHAnsi" w:hAnsiTheme="minorHAnsi" w:cstheme="minorHAnsi"/>
        </w:rPr>
        <w:t>s agré</w:t>
      </w:r>
      <w:r w:rsidR="004E2FC7" w:rsidRPr="00AC70F8">
        <w:rPr>
          <w:rFonts w:asciiTheme="minorHAnsi" w:hAnsiTheme="minorHAnsi" w:cstheme="minorHAnsi"/>
        </w:rPr>
        <w:t>é</w:t>
      </w:r>
      <w:r w:rsidR="00680352" w:rsidRPr="00AC70F8">
        <w:rPr>
          <w:rFonts w:asciiTheme="minorHAnsi" w:hAnsiTheme="minorHAnsi" w:cstheme="minorHAnsi"/>
        </w:rPr>
        <w:t>es</w:t>
      </w:r>
      <w:r w:rsidRPr="00AC70F8">
        <w:rPr>
          <w:rFonts w:asciiTheme="minorHAnsi" w:hAnsiTheme="minorHAnsi" w:cstheme="minorHAnsi"/>
        </w:rPr>
        <w:t xml:space="preserve"> peuvent bénéficier d’une aide </w:t>
      </w:r>
      <w:r w:rsidR="00680352" w:rsidRPr="00AC70F8">
        <w:rPr>
          <w:rFonts w:asciiTheme="minorHAnsi" w:hAnsiTheme="minorHAnsi" w:cstheme="minorHAnsi"/>
        </w:rPr>
        <w:t>forfaitaire de 300 euros versée annuellement afin de couvrir leurs frais de fonctionnement courant (assurance, bulletin officiel …)</w:t>
      </w:r>
      <w:r w:rsidR="005C7106" w:rsidRPr="00AC70F8">
        <w:rPr>
          <w:rFonts w:asciiTheme="minorHAnsi" w:hAnsiTheme="minorHAnsi" w:cstheme="minorHAnsi"/>
        </w:rPr>
        <w:t>.</w:t>
      </w:r>
    </w:p>
    <w:p w14:paraId="0B02B894" w14:textId="77777777" w:rsidR="009F3C95" w:rsidRPr="00AC70F8" w:rsidRDefault="00680352">
      <w:pPr>
        <w:pStyle w:val="Standard"/>
        <w:spacing w:line="100" w:lineRule="atLeast"/>
        <w:jc w:val="both"/>
        <w:rPr>
          <w:rFonts w:asciiTheme="minorHAnsi" w:hAnsiTheme="minorHAnsi" w:cstheme="minorHAnsi"/>
        </w:rPr>
      </w:pPr>
      <w:r w:rsidRPr="00AC70F8">
        <w:rPr>
          <w:rFonts w:asciiTheme="minorHAnsi" w:hAnsiTheme="minorHAnsi" w:cstheme="minorHAnsi"/>
          <w:b/>
          <w:i/>
        </w:rPr>
        <w:t>8</w:t>
      </w:r>
      <w:r w:rsidR="00D04C2D" w:rsidRPr="00AC70F8">
        <w:rPr>
          <w:rFonts w:asciiTheme="minorHAnsi" w:hAnsiTheme="minorHAnsi" w:cstheme="minorHAnsi"/>
          <w:b/>
          <w:i/>
        </w:rPr>
        <w:t xml:space="preserve">.2- </w:t>
      </w:r>
      <w:r w:rsidRPr="00AC70F8">
        <w:rPr>
          <w:rFonts w:asciiTheme="minorHAnsi" w:hAnsiTheme="minorHAnsi" w:cstheme="minorHAnsi"/>
          <w:b/>
          <w:i/>
        </w:rPr>
        <w:t>Su</w:t>
      </w:r>
      <w:r w:rsidR="004E2FC7" w:rsidRPr="00AC70F8">
        <w:rPr>
          <w:rFonts w:asciiTheme="minorHAnsi" w:hAnsiTheme="minorHAnsi" w:cstheme="minorHAnsi"/>
          <w:b/>
          <w:i/>
        </w:rPr>
        <w:t>b</w:t>
      </w:r>
      <w:r w:rsidRPr="00AC70F8">
        <w:rPr>
          <w:rFonts w:asciiTheme="minorHAnsi" w:hAnsiTheme="minorHAnsi" w:cstheme="minorHAnsi"/>
          <w:b/>
          <w:i/>
        </w:rPr>
        <w:t>vention</w:t>
      </w:r>
      <w:r w:rsidR="00D04C2D" w:rsidRPr="00AC70F8">
        <w:rPr>
          <w:rFonts w:asciiTheme="minorHAnsi" w:hAnsiTheme="minorHAnsi" w:cstheme="minorHAnsi"/>
          <w:b/>
          <w:i/>
        </w:rPr>
        <w:t xml:space="preserve"> aux projets étudiants</w:t>
      </w:r>
    </w:p>
    <w:p w14:paraId="026FC05D"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 xml:space="preserve">Les seules associations étudiantes ayant signé la présente Charte et agréées par l’Université peuvent bénéficier d'aides pour leurs projets, via </w:t>
      </w:r>
      <w:r w:rsidR="00C10228" w:rsidRPr="00AC70F8">
        <w:rPr>
          <w:rFonts w:asciiTheme="minorHAnsi" w:hAnsiTheme="minorHAnsi" w:cstheme="minorHAnsi"/>
        </w:rPr>
        <w:t>le FSDIE</w:t>
      </w:r>
      <w:r w:rsidRPr="00AC70F8">
        <w:rPr>
          <w:rFonts w:asciiTheme="minorHAnsi" w:hAnsiTheme="minorHAnsi" w:cstheme="minorHAnsi"/>
        </w:rPr>
        <w:t>.</w:t>
      </w:r>
    </w:p>
    <w:p w14:paraId="143364EA" w14:textId="77777777" w:rsidR="009F3C95" w:rsidRPr="00AC70F8" w:rsidRDefault="00B60440">
      <w:pPr>
        <w:pStyle w:val="Standard"/>
        <w:spacing w:line="100" w:lineRule="atLeast"/>
        <w:jc w:val="both"/>
        <w:rPr>
          <w:rFonts w:asciiTheme="minorHAnsi" w:hAnsiTheme="minorHAnsi" w:cstheme="minorHAnsi"/>
        </w:rPr>
      </w:pPr>
      <w:r w:rsidRPr="00AC70F8">
        <w:rPr>
          <w:rFonts w:asciiTheme="minorHAnsi" w:hAnsiTheme="minorHAnsi" w:cstheme="minorHAnsi"/>
          <w:b/>
        </w:rPr>
        <w:br/>
      </w:r>
      <w:r w:rsidR="00D04C2D" w:rsidRPr="00AC70F8">
        <w:rPr>
          <w:rFonts w:asciiTheme="minorHAnsi" w:hAnsiTheme="minorHAnsi" w:cstheme="minorHAnsi"/>
          <w:b/>
        </w:rPr>
        <w:t xml:space="preserve">Article </w:t>
      </w:r>
      <w:r w:rsidR="00366E88" w:rsidRPr="00AC70F8">
        <w:rPr>
          <w:rFonts w:asciiTheme="minorHAnsi" w:hAnsiTheme="minorHAnsi" w:cstheme="minorHAnsi"/>
          <w:b/>
        </w:rPr>
        <w:t>9</w:t>
      </w:r>
      <w:r w:rsidR="00D04C2D" w:rsidRPr="00AC70F8">
        <w:rPr>
          <w:rFonts w:asciiTheme="minorHAnsi" w:hAnsiTheme="minorHAnsi" w:cstheme="minorHAnsi"/>
          <w:b/>
        </w:rPr>
        <w:t> : Durée de la charte</w:t>
      </w:r>
    </w:p>
    <w:p w14:paraId="12B3102C" w14:textId="77777777"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La souscription aux principes et procédures définis par la charte est annuelle.</w:t>
      </w:r>
    </w:p>
    <w:p w14:paraId="7A802413" w14:textId="7385E24E" w:rsidR="009F3C95" w:rsidRPr="00AC70F8" w:rsidRDefault="00D04C2D">
      <w:pPr>
        <w:pStyle w:val="Standard"/>
        <w:spacing w:line="100" w:lineRule="atLeast"/>
        <w:jc w:val="both"/>
        <w:rPr>
          <w:rFonts w:asciiTheme="minorHAnsi" w:hAnsiTheme="minorHAnsi" w:cstheme="minorHAnsi"/>
        </w:rPr>
      </w:pPr>
      <w:r w:rsidRPr="00AC70F8">
        <w:rPr>
          <w:rFonts w:asciiTheme="minorHAnsi" w:hAnsiTheme="minorHAnsi" w:cstheme="minorHAnsi"/>
        </w:rPr>
        <w:t xml:space="preserve">Elle doit être renouvelée par la </w:t>
      </w:r>
      <w:r w:rsidRPr="00F7619B">
        <w:rPr>
          <w:rFonts w:asciiTheme="minorHAnsi" w:hAnsiTheme="minorHAnsi" w:cstheme="minorHAnsi"/>
        </w:rPr>
        <w:t xml:space="preserve">signature </w:t>
      </w:r>
      <w:r w:rsidR="00F7619B" w:rsidRPr="00F7619B">
        <w:rPr>
          <w:rFonts w:asciiTheme="minorHAnsi" w:eastAsia="Times New Roman" w:hAnsiTheme="minorHAnsi" w:cstheme="minorHAnsi"/>
        </w:rPr>
        <w:t>de la</w:t>
      </w:r>
      <w:r w:rsidR="00F7619B" w:rsidRPr="00F7619B">
        <w:rPr>
          <w:rFonts w:asciiTheme="minorHAnsi" w:hAnsiTheme="minorHAnsi" w:cstheme="minorHAnsi"/>
        </w:rPr>
        <w:t>·</w:t>
      </w:r>
      <w:r w:rsidR="00F7619B" w:rsidRPr="00F7619B">
        <w:rPr>
          <w:rFonts w:asciiTheme="minorHAnsi" w:eastAsia="Times New Roman" w:hAnsiTheme="minorHAnsi" w:cstheme="minorHAnsi"/>
        </w:rPr>
        <w:t xml:space="preserve">du </w:t>
      </w:r>
      <w:r w:rsidR="00F7619B" w:rsidRPr="00F7619B">
        <w:rPr>
          <w:rFonts w:asciiTheme="minorHAnsi" w:hAnsiTheme="minorHAnsi" w:cstheme="minorHAnsi"/>
        </w:rPr>
        <w:t>président·e</w:t>
      </w:r>
      <w:r w:rsidR="00F7619B" w:rsidRPr="00F7619B">
        <w:rPr>
          <w:rFonts w:asciiTheme="minorHAnsi" w:eastAsia="Times New Roman" w:hAnsiTheme="minorHAnsi" w:cstheme="minorHAnsi"/>
        </w:rPr>
        <w:t xml:space="preserve"> </w:t>
      </w:r>
      <w:r w:rsidRPr="00F7619B">
        <w:rPr>
          <w:rFonts w:asciiTheme="minorHAnsi" w:hAnsiTheme="minorHAnsi" w:cstheme="minorHAnsi"/>
        </w:rPr>
        <w:t xml:space="preserve">de </w:t>
      </w:r>
      <w:r w:rsidR="00E92BD8" w:rsidRPr="00AC70F8">
        <w:rPr>
          <w:rFonts w:asciiTheme="minorHAnsi" w:hAnsiTheme="minorHAnsi" w:cstheme="minorHAnsi"/>
        </w:rPr>
        <w:t>l'association à chaque rentrée u</w:t>
      </w:r>
      <w:r w:rsidRPr="00AC70F8">
        <w:rPr>
          <w:rFonts w:asciiTheme="minorHAnsi" w:hAnsiTheme="minorHAnsi" w:cstheme="minorHAnsi"/>
        </w:rPr>
        <w:t>niversitaire et sous réserve de l'actualisation des coordonnées des membres du bureau et, le cas échéant, des statuts modifiés.</w:t>
      </w:r>
    </w:p>
    <w:p w14:paraId="20F4E0AB" w14:textId="77777777" w:rsidR="009F3C95" w:rsidRPr="00AC70F8" w:rsidRDefault="00D04C2D">
      <w:pPr>
        <w:pStyle w:val="Standard"/>
        <w:spacing w:after="0" w:line="100" w:lineRule="atLeast"/>
        <w:jc w:val="both"/>
        <w:rPr>
          <w:rFonts w:asciiTheme="minorHAnsi" w:hAnsiTheme="minorHAnsi" w:cstheme="minorHAnsi"/>
        </w:rPr>
      </w:pPr>
      <w:r w:rsidRPr="00AC70F8">
        <w:rPr>
          <w:rFonts w:asciiTheme="minorHAnsi" w:eastAsia="Times New Roman" w:hAnsiTheme="minorHAnsi" w:cstheme="minorHAnsi"/>
        </w:rPr>
        <w:t xml:space="preserve">L’agrément à la </w:t>
      </w:r>
      <w:r w:rsidRPr="00AC70F8">
        <w:rPr>
          <w:rFonts w:asciiTheme="minorHAnsi" w:hAnsiTheme="minorHAnsi" w:cstheme="minorHAnsi"/>
        </w:rPr>
        <w:t>présente Charte</w:t>
      </w:r>
      <w:r w:rsidRPr="00AC70F8">
        <w:rPr>
          <w:rFonts w:asciiTheme="minorHAnsi" w:eastAsia="Times New Roman" w:hAnsiTheme="minorHAnsi" w:cstheme="minorHAnsi"/>
        </w:rPr>
        <w:t xml:space="preserve"> peut être dénoncé à la demande expresse de l’une ou l’autre des parties par lettre recommandée avec accusé de réception.</w:t>
      </w:r>
    </w:p>
    <w:p w14:paraId="6D5BCC05" w14:textId="558CAD7B" w:rsidR="009F3C95" w:rsidRPr="00AC70F8" w:rsidRDefault="00D04C2D">
      <w:pPr>
        <w:pStyle w:val="Standard"/>
        <w:spacing w:after="0" w:line="100" w:lineRule="atLeast"/>
        <w:jc w:val="both"/>
        <w:rPr>
          <w:rFonts w:asciiTheme="minorHAnsi" w:hAnsiTheme="minorHAnsi" w:cstheme="minorHAnsi"/>
        </w:rPr>
      </w:pPr>
      <w:r w:rsidRPr="00AC70F8">
        <w:rPr>
          <w:rFonts w:asciiTheme="minorHAnsi" w:eastAsia="Times New Roman" w:hAnsiTheme="minorHAnsi" w:cstheme="minorHAnsi"/>
        </w:rPr>
        <w:t>Sa dénonciation s’accompagne automatiquement de la dénonciation de l’agrément en tant qu’association étudiante de l’Université Bretagne</w:t>
      </w:r>
      <w:r w:rsidR="00125F7B" w:rsidRPr="00AC70F8">
        <w:rPr>
          <w:rFonts w:asciiTheme="minorHAnsi" w:eastAsia="Times New Roman" w:hAnsiTheme="minorHAnsi" w:cstheme="minorHAnsi"/>
        </w:rPr>
        <w:t xml:space="preserve"> </w:t>
      </w:r>
      <w:r w:rsidRPr="00AC70F8">
        <w:rPr>
          <w:rFonts w:asciiTheme="minorHAnsi" w:eastAsia="Times New Roman" w:hAnsiTheme="minorHAnsi" w:cstheme="minorHAnsi"/>
        </w:rPr>
        <w:t>Sud.</w:t>
      </w:r>
    </w:p>
    <w:p w14:paraId="039067C5" w14:textId="1AA95281" w:rsidR="00B60440" w:rsidRPr="00AC70F8" w:rsidRDefault="00D04C2D" w:rsidP="0038678F">
      <w:pPr>
        <w:pStyle w:val="Standard"/>
        <w:spacing w:after="0" w:line="100" w:lineRule="atLeast"/>
        <w:jc w:val="both"/>
        <w:rPr>
          <w:rFonts w:asciiTheme="minorHAnsi" w:hAnsiTheme="minorHAnsi" w:cstheme="minorHAnsi"/>
        </w:rPr>
      </w:pPr>
      <w:r w:rsidRPr="00AC70F8">
        <w:rPr>
          <w:rFonts w:asciiTheme="minorHAnsi" w:eastAsia="Times New Roman" w:hAnsiTheme="minorHAnsi" w:cstheme="minorHAnsi"/>
        </w:rPr>
        <w:t xml:space="preserve">La </w:t>
      </w:r>
      <w:r w:rsidRPr="00AC70F8">
        <w:rPr>
          <w:rFonts w:asciiTheme="minorHAnsi" w:hAnsiTheme="minorHAnsi" w:cstheme="minorHAnsi"/>
        </w:rPr>
        <w:t>présente Charte</w:t>
      </w:r>
      <w:r w:rsidRPr="00AC70F8">
        <w:rPr>
          <w:rFonts w:asciiTheme="minorHAnsi" w:eastAsia="Times New Roman" w:hAnsiTheme="minorHAnsi" w:cstheme="minorHAnsi"/>
        </w:rPr>
        <w:t xml:space="preserve"> est résiliable de plein droit et sans préavis dès constat par l’Université que l’association contrevient aux engagements définis ci-dessus. La résiliation et la dénonciation de l’agrément deviennent alors effectives à réception de leur notification par l’association.</w:t>
      </w:r>
    </w:p>
    <w:p w14:paraId="55E99FC5" w14:textId="77777777" w:rsidR="00B60440" w:rsidRDefault="00B60440">
      <w:pPr>
        <w:pStyle w:val="Standard"/>
        <w:spacing w:line="100" w:lineRule="atLeast"/>
        <w:jc w:val="both"/>
        <w:rPr>
          <w:rFonts w:asciiTheme="minorHAnsi" w:hAnsiTheme="minorHAnsi" w:cstheme="minorHAnsi"/>
        </w:rPr>
      </w:pPr>
    </w:p>
    <w:p w14:paraId="08F92C43" w14:textId="04E2F75D" w:rsidR="00BA262E" w:rsidRPr="00FA2F2B" w:rsidRDefault="00D04C2D" w:rsidP="00FA2F2B">
      <w:pPr>
        <w:pStyle w:val="Standard"/>
        <w:spacing w:line="100" w:lineRule="atLeast"/>
        <w:jc w:val="both"/>
        <w:rPr>
          <w:rFonts w:asciiTheme="minorHAnsi" w:hAnsiTheme="minorHAnsi" w:cstheme="minorHAnsi"/>
        </w:rPr>
      </w:pPr>
      <w:r w:rsidRPr="00B35863">
        <w:rPr>
          <w:rFonts w:asciiTheme="minorHAnsi" w:hAnsiTheme="minorHAnsi" w:cstheme="minorHAnsi"/>
        </w:rPr>
        <w:t xml:space="preserve">À </w:t>
      </w:r>
      <w:r w:rsidR="00B60440">
        <w:rPr>
          <w:rFonts w:asciiTheme="minorHAnsi" w:hAnsiTheme="minorHAnsi" w:cstheme="minorHAnsi"/>
        </w:rPr>
        <w:t>………………………………………</w:t>
      </w:r>
      <w:r w:rsidR="006B18A2">
        <w:rPr>
          <w:rFonts w:asciiTheme="minorHAnsi" w:hAnsiTheme="minorHAnsi" w:cstheme="minorHAnsi"/>
        </w:rPr>
        <w:t>……</w:t>
      </w:r>
      <w:r w:rsidR="00B60440">
        <w:rPr>
          <w:rFonts w:asciiTheme="minorHAnsi" w:hAnsiTheme="minorHAnsi" w:cstheme="minorHAnsi"/>
        </w:rPr>
        <w:t xml:space="preserve">. </w:t>
      </w:r>
      <w:r w:rsidRPr="00B35863">
        <w:rPr>
          <w:rFonts w:asciiTheme="minorHAnsi" w:hAnsiTheme="minorHAnsi" w:cstheme="minorHAnsi"/>
        </w:rPr>
        <w:t xml:space="preserve">, le </w:t>
      </w:r>
      <w:r w:rsidR="00B60440">
        <w:rPr>
          <w:rFonts w:asciiTheme="minorHAnsi" w:hAnsiTheme="minorHAnsi" w:cstheme="minorHAnsi"/>
        </w:rPr>
        <w:t>……/ ……. /…….</w:t>
      </w:r>
    </w:p>
    <w:p w14:paraId="5A23B4A5" w14:textId="3D26E56F" w:rsidR="009F3C95" w:rsidRPr="00AC70F8" w:rsidRDefault="00D04C2D" w:rsidP="00FA2F2B">
      <w:pPr>
        <w:pStyle w:val="Standard"/>
        <w:spacing w:after="0" w:line="360" w:lineRule="auto"/>
        <w:jc w:val="both"/>
        <w:rPr>
          <w:rFonts w:asciiTheme="minorHAnsi" w:hAnsiTheme="minorHAnsi" w:cstheme="minorHAnsi"/>
        </w:rPr>
      </w:pPr>
      <w:bookmarkStart w:id="0" w:name="_Hlk146005753"/>
      <w:r w:rsidRPr="00AC70F8">
        <w:rPr>
          <w:rFonts w:asciiTheme="minorHAnsi" w:hAnsiTheme="minorHAnsi" w:cstheme="minorHAnsi"/>
          <w:b/>
        </w:rPr>
        <w:t>Le</w:t>
      </w:r>
      <w:r w:rsidR="006B18A2" w:rsidRPr="00AC70F8">
        <w:rPr>
          <w:rFonts w:asciiTheme="minorHAnsi" w:hAnsiTheme="minorHAnsi" w:cstheme="minorHAnsi"/>
          <w:b/>
        </w:rPr>
        <w:t>·</w:t>
      </w:r>
      <w:r w:rsidRPr="00AC70F8">
        <w:rPr>
          <w:rFonts w:asciiTheme="minorHAnsi" w:hAnsiTheme="minorHAnsi" w:cstheme="minorHAnsi"/>
          <w:b/>
        </w:rPr>
        <w:t>la Président</w:t>
      </w:r>
      <w:r w:rsidR="005003C4" w:rsidRPr="00AC70F8">
        <w:rPr>
          <w:rFonts w:asciiTheme="minorHAnsi" w:hAnsiTheme="minorHAnsi" w:cstheme="minorHAnsi"/>
          <w:b/>
        </w:rPr>
        <w:t>·</w:t>
      </w:r>
      <w:r w:rsidR="00B60440" w:rsidRPr="00AC70F8">
        <w:rPr>
          <w:rFonts w:asciiTheme="minorHAnsi" w:hAnsiTheme="minorHAnsi" w:cstheme="minorHAnsi"/>
          <w:b/>
        </w:rPr>
        <w:t>e</w:t>
      </w:r>
      <w:r w:rsidRPr="00AC70F8">
        <w:rPr>
          <w:rFonts w:asciiTheme="minorHAnsi" w:hAnsiTheme="minorHAnsi" w:cstheme="minorHAnsi"/>
          <w:b/>
        </w:rPr>
        <w:t xml:space="preserve"> de l’Association</w:t>
      </w:r>
      <w:r w:rsidRPr="00AC70F8">
        <w:rPr>
          <w:rFonts w:asciiTheme="minorHAnsi" w:hAnsiTheme="minorHAnsi" w:cstheme="minorHAnsi"/>
        </w:rPr>
        <w:t xml:space="preserve"> : </w:t>
      </w:r>
    </w:p>
    <w:bookmarkEnd w:id="0"/>
    <w:p w14:paraId="26D60186" w14:textId="77777777" w:rsidR="009F3C95" w:rsidRPr="00AC70F8" w:rsidRDefault="00D04C2D" w:rsidP="00FA2F2B">
      <w:pPr>
        <w:pStyle w:val="Standard"/>
        <w:spacing w:after="0" w:line="360" w:lineRule="auto"/>
        <w:jc w:val="both"/>
        <w:rPr>
          <w:rFonts w:asciiTheme="minorHAnsi" w:hAnsiTheme="minorHAnsi" w:cstheme="minorHAnsi"/>
        </w:rPr>
      </w:pPr>
      <w:r w:rsidRPr="00AC70F8">
        <w:rPr>
          <w:rFonts w:asciiTheme="minorHAnsi" w:hAnsiTheme="minorHAnsi" w:cstheme="minorHAnsi"/>
        </w:rPr>
        <w:t xml:space="preserve">Nom de l’association : </w:t>
      </w:r>
    </w:p>
    <w:p w14:paraId="08880CF2" w14:textId="605A7964" w:rsidR="009F3C95" w:rsidRPr="00AC70F8" w:rsidRDefault="00D04C2D" w:rsidP="00FA2F2B">
      <w:pPr>
        <w:pStyle w:val="Standard"/>
        <w:spacing w:after="0" w:line="360" w:lineRule="auto"/>
        <w:jc w:val="both"/>
        <w:rPr>
          <w:rFonts w:asciiTheme="minorHAnsi" w:hAnsiTheme="minorHAnsi" w:cstheme="minorHAnsi"/>
        </w:rPr>
      </w:pPr>
      <w:r w:rsidRPr="00AC70F8">
        <w:rPr>
          <w:rFonts w:asciiTheme="minorHAnsi" w:hAnsiTheme="minorHAnsi" w:cstheme="minorHAnsi"/>
        </w:rPr>
        <w:t>Signature :</w:t>
      </w:r>
    </w:p>
    <w:sectPr w:rsidR="009F3C95" w:rsidRPr="00AC70F8" w:rsidSect="00FA2F2B">
      <w:footerReference w:type="default" r:id="rId11"/>
      <w:pgSz w:w="11906" w:h="16838"/>
      <w:pgMar w:top="720" w:right="720" w:bottom="567" w:left="720" w:header="0" w:footer="0" w:gutter="0"/>
      <w:cols w:space="720"/>
      <w:formProt w:val="0"/>
      <w:docGrid w:linePitch="312" w:charSpace="214746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7447" w14:textId="77777777" w:rsidR="004A6D6E" w:rsidRDefault="004A6D6E" w:rsidP="000E13FA">
      <w:pPr>
        <w:spacing w:after="0" w:line="240" w:lineRule="auto"/>
      </w:pPr>
      <w:r>
        <w:separator/>
      </w:r>
    </w:p>
  </w:endnote>
  <w:endnote w:type="continuationSeparator" w:id="0">
    <w:p w14:paraId="1589490A" w14:textId="77777777" w:rsidR="004A6D6E" w:rsidRDefault="004A6D6E" w:rsidP="000E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24689"/>
      <w:docPartObj>
        <w:docPartGallery w:val="Page Numbers (Bottom of Page)"/>
        <w:docPartUnique/>
      </w:docPartObj>
    </w:sdtPr>
    <w:sdtEndPr/>
    <w:sdtContent>
      <w:p w14:paraId="2D92F5A2" w14:textId="77777777" w:rsidR="000E13FA" w:rsidRDefault="000E13FA">
        <w:pPr>
          <w:pStyle w:val="Pieddepage"/>
          <w:jc w:val="center"/>
        </w:pPr>
        <w:r>
          <w:fldChar w:fldCharType="begin"/>
        </w:r>
        <w:r>
          <w:instrText>PAGE   \* MERGEFORMAT</w:instrText>
        </w:r>
        <w:r>
          <w:fldChar w:fldCharType="separate"/>
        </w:r>
        <w:r w:rsidR="0022328F">
          <w:rPr>
            <w:noProof/>
          </w:rPr>
          <w:t>3</w:t>
        </w:r>
        <w:r>
          <w:fldChar w:fldCharType="end"/>
        </w:r>
      </w:p>
    </w:sdtContent>
  </w:sdt>
  <w:p w14:paraId="79E61972" w14:textId="77777777" w:rsidR="000E13FA" w:rsidRDefault="000E13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D8E0A" w14:textId="77777777" w:rsidR="004A6D6E" w:rsidRDefault="004A6D6E" w:rsidP="000E13FA">
      <w:pPr>
        <w:spacing w:after="0" w:line="240" w:lineRule="auto"/>
      </w:pPr>
      <w:r>
        <w:separator/>
      </w:r>
    </w:p>
  </w:footnote>
  <w:footnote w:type="continuationSeparator" w:id="0">
    <w:p w14:paraId="6A601BB1" w14:textId="77777777" w:rsidR="004A6D6E" w:rsidRDefault="004A6D6E" w:rsidP="000E1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98B"/>
    <w:multiLevelType w:val="hybridMultilevel"/>
    <w:tmpl w:val="3B6E7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2B0638"/>
    <w:multiLevelType w:val="multilevel"/>
    <w:tmpl w:val="644052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89E5659"/>
    <w:multiLevelType w:val="multilevel"/>
    <w:tmpl w:val="DA963C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7DF29F4"/>
    <w:multiLevelType w:val="multilevel"/>
    <w:tmpl w:val="5BA2DB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C95"/>
    <w:rsid w:val="00023997"/>
    <w:rsid w:val="00023D44"/>
    <w:rsid w:val="00081564"/>
    <w:rsid w:val="00085C5B"/>
    <w:rsid w:val="000B1C39"/>
    <w:rsid w:val="000E13FA"/>
    <w:rsid w:val="00102683"/>
    <w:rsid w:val="001109F9"/>
    <w:rsid w:val="00117F51"/>
    <w:rsid w:val="00125F7B"/>
    <w:rsid w:val="00191DA3"/>
    <w:rsid w:val="001C24A5"/>
    <w:rsid w:val="001F57A0"/>
    <w:rsid w:val="0022328F"/>
    <w:rsid w:val="00237534"/>
    <w:rsid w:val="00262B3C"/>
    <w:rsid w:val="003403AD"/>
    <w:rsid w:val="00343869"/>
    <w:rsid w:val="00357699"/>
    <w:rsid w:val="00366E88"/>
    <w:rsid w:val="0038678F"/>
    <w:rsid w:val="004A6D6E"/>
    <w:rsid w:val="004B22E0"/>
    <w:rsid w:val="004B4AC0"/>
    <w:rsid w:val="004E2FC7"/>
    <w:rsid w:val="004F0415"/>
    <w:rsid w:val="005003C4"/>
    <w:rsid w:val="00524790"/>
    <w:rsid w:val="0055327B"/>
    <w:rsid w:val="00560459"/>
    <w:rsid w:val="005C7106"/>
    <w:rsid w:val="00613EAE"/>
    <w:rsid w:val="00647FDD"/>
    <w:rsid w:val="00680352"/>
    <w:rsid w:val="006A66A6"/>
    <w:rsid w:val="006B18A2"/>
    <w:rsid w:val="006C0489"/>
    <w:rsid w:val="006C1645"/>
    <w:rsid w:val="007051E3"/>
    <w:rsid w:val="007A1A2E"/>
    <w:rsid w:val="007C4BC3"/>
    <w:rsid w:val="008065F2"/>
    <w:rsid w:val="00880E4C"/>
    <w:rsid w:val="008974C1"/>
    <w:rsid w:val="008C2ADE"/>
    <w:rsid w:val="008C6118"/>
    <w:rsid w:val="008D04EC"/>
    <w:rsid w:val="008F3036"/>
    <w:rsid w:val="00902A3E"/>
    <w:rsid w:val="00915167"/>
    <w:rsid w:val="00930B7C"/>
    <w:rsid w:val="009740B7"/>
    <w:rsid w:val="0098223A"/>
    <w:rsid w:val="009A0B30"/>
    <w:rsid w:val="009B1800"/>
    <w:rsid w:val="009E61AD"/>
    <w:rsid w:val="009F3C95"/>
    <w:rsid w:val="009F750B"/>
    <w:rsid w:val="00A47A6B"/>
    <w:rsid w:val="00A67EB2"/>
    <w:rsid w:val="00A743FB"/>
    <w:rsid w:val="00AC70F8"/>
    <w:rsid w:val="00AF7A26"/>
    <w:rsid w:val="00B1637A"/>
    <w:rsid w:val="00B25DB6"/>
    <w:rsid w:val="00B35863"/>
    <w:rsid w:val="00B500C3"/>
    <w:rsid w:val="00B503A3"/>
    <w:rsid w:val="00B60440"/>
    <w:rsid w:val="00BA262E"/>
    <w:rsid w:val="00C020C9"/>
    <w:rsid w:val="00C10228"/>
    <w:rsid w:val="00C32D9A"/>
    <w:rsid w:val="00D04C2D"/>
    <w:rsid w:val="00D85486"/>
    <w:rsid w:val="00D878F9"/>
    <w:rsid w:val="00DA014D"/>
    <w:rsid w:val="00E47C44"/>
    <w:rsid w:val="00E50842"/>
    <w:rsid w:val="00E92BD8"/>
    <w:rsid w:val="00EA05A7"/>
    <w:rsid w:val="00EC613F"/>
    <w:rsid w:val="00F33B6E"/>
    <w:rsid w:val="00F60C85"/>
    <w:rsid w:val="00F7619B"/>
    <w:rsid w:val="00F823D6"/>
    <w:rsid w:val="00FA2F2B"/>
    <w:rsid w:val="00FD33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7C9E"/>
  <w15:docId w15:val="{F5966688-ACA7-4105-9355-ACC98279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08"/>
      </w:tabs>
      <w:suppressAutoHyphens/>
    </w:pPr>
    <w:rPr>
      <w:rFonts w:ascii="Calibri" w:eastAsia="SimSun" w:hAnsi="Calibri"/>
      <w:lang w:eastAsia="en-US"/>
    </w:rPr>
  </w:style>
  <w:style w:type="character" w:customStyle="1" w:styleId="TextedebullesCar">
    <w:name w:val="Texte de bulles Car"/>
    <w:basedOn w:val="Policepardfaut"/>
    <w:rPr>
      <w:rFonts w:ascii="Tahoma" w:hAnsi="Tahoma" w:cs="Tahoma"/>
      <w:sz w:val="16"/>
      <w:szCs w:val="16"/>
    </w:rPr>
  </w:style>
  <w:style w:type="character" w:customStyle="1" w:styleId="ListLabel1">
    <w:name w:val="ListLabel 1"/>
    <w:rPr>
      <w:rFonts w:cs="Courier New"/>
    </w:rPr>
  </w:style>
  <w:style w:type="character" w:customStyle="1" w:styleId="Puces">
    <w:name w:val="Puces"/>
    <w:rPr>
      <w:rFonts w:ascii="OpenSymbol" w:eastAsia="OpenSymbol" w:hAnsi="OpenSymbol" w:cs="OpenSymbol"/>
    </w:rPr>
  </w:style>
  <w:style w:type="character" w:customStyle="1" w:styleId="En-tteCar">
    <w:name w:val="En-tête Car"/>
    <w:basedOn w:val="Policepardfaut"/>
  </w:style>
  <w:style w:type="character" w:customStyle="1" w:styleId="PieddepageCar">
    <w:name w:val="Pied de page Car"/>
    <w:basedOn w:val="Policepardfaut"/>
    <w:uiPriority w:val="99"/>
  </w:style>
  <w:style w:type="character" w:customStyle="1" w:styleId="ListLabel2">
    <w:name w:val="ListLabel 2"/>
    <w:rPr>
      <w:rFonts w:cs="Symbol"/>
    </w:rPr>
  </w:style>
  <w:style w:type="character" w:customStyle="1" w:styleId="ListLabel3">
    <w:name w:val="ListLabel 3"/>
    <w:rPr>
      <w:rFonts w:eastAsia="SimSun" w:cs="Calibri"/>
    </w:rPr>
  </w:style>
  <w:style w:type="character" w:customStyle="1" w:styleId="ListLabel4">
    <w:name w:val="ListLabel 4"/>
    <w:rPr>
      <w:rFonts w:cs="Courier New"/>
    </w:rPr>
  </w:style>
  <w:style w:type="paragraph" w:styleId="Titre">
    <w:name w:val="Title"/>
    <w:basedOn w:val="Standard"/>
    <w:next w:val="Corpsdetexte"/>
    <w:pPr>
      <w:keepNext/>
      <w:spacing w:before="240" w:after="120"/>
    </w:pPr>
    <w:rPr>
      <w:rFonts w:ascii="Arial" w:eastAsia="Arial Unicode MS" w:hAnsi="Arial" w:cs="Mangal"/>
      <w:sz w:val="28"/>
      <w:szCs w:val="28"/>
    </w:rPr>
  </w:style>
  <w:style w:type="paragraph" w:styleId="Corpsdetexte">
    <w:name w:val="Body Text"/>
    <w:basedOn w:val="Standard"/>
    <w:pPr>
      <w:spacing w:after="120"/>
    </w:pPr>
  </w:style>
  <w:style w:type="paragraph" w:styleId="Liste">
    <w:name w:val="List"/>
    <w:basedOn w:val="Corpsdetexte"/>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itreprincipal">
    <w:name w:val="Titre principal"/>
    <w:basedOn w:val="Standard"/>
    <w:next w:val="Sous-titre"/>
    <w:pPr>
      <w:keepNext/>
      <w:spacing w:before="240" w:after="120"/>
      <w:jc w:val="center"/>
    </w:pPr>
    <w:rPr>
      <w:rFonts w:ascii="Arial" w:hAnsi="Arial" w:cs="Mangal"/>
      <w:b/>
      <w:bCs/>
      <w:sz w:val="28"/>
      <w:szCs w:val="28"/>
    </w:rPr>
  </w:style>
  <w:style w:type="paragraph" w:styleId="Sous-titre">
    <w:name w:val="Subtitle"/>
    <w:basedOn w:val="Titre"/>
    <w:next w:val="Corpsdetexte"/>
    <w:pPr>
      <w:jc w:val="center"/>
    </w:pPr>
    <w:rPr>
      <w:i/>
      <w:iCs/>
    </w:rPr>
  </w:style>
  <w:style w:type="paragraph" w:styleId="Textedebulles">
    <w:name w:val="Balloon Text"/>
    <w:basedOn w:val="Standard"/>
    <w:pPr>
      <w:spacing w:after="0" w:line="100" w:lineRule="atLeast"/>
    </w:pPr>
    <w:rPr>
      <w:rFonts w:ascii="Tahoma" w:hAnsi="Tahoma" w:cs="Tahoma"/>
      <w:sz w:val="16"/>
      <w:szCs w:val="16"/>
    </w:rPr>
  </w:style>
  <w:style w:type="paragraph" w:styleId="Paragraphedeliste">
    <w:name w:val="List Paragraph"/>
    <w:basedOn w:val="Standard"/>
    <w:pPr>
      <w:ind w:left="720"/>
    </w:pPr>
  </w:style>
  <w:style w:type="paragraph" w:styleId="En-tte">
    <w:name w:val="header"/>
    <w:basedOn w:val="Standard"/>
    <w:pPr>
      <w:suppressLineNumbers/>
      <w:tabs>
        <w:tab w:val="center" w:pos="4536"/>
        <w:tab w:val="right" w:pos="9072"/>
      </w:tabs>
      <w:spacing w:after="0" w:line="100" w:lineRule="atLeast"/>
    </w:pPr>
  </w:style>
  <w:style w:type="paragraph" w:styleId="Pieddepage">
    <w:name w:val="footer"/>
    <w:basedOn w:val="Standard"/>
    <w:uiPriority w:val="99"/>
    <w:pPr>
      <w:suppressLineNumbers/>
      <w:tabs>
        <w:tab w:val="center" w:pos="4536"/>
        <w:tab w:val="right" w:pos="9072"/>
      </w:tabs>
      <w:spacing w:after="0" w:line="100" w:lineRule="atLeast"/>
    </w:pPr>
  </w:style>
  <w:style w:type="character" w:styleId="Lienhypertexte">
    <w:name w:val="Hyperlink"/>
    <w:basedOn w:val="Policepardfaut"/>
    <w:uiPriority w:val="99"/>
    <w:unhideWhenUsed/>
    <w:rsid w:val="00680352"/>
    <w:rPr>
      <w:color w:val="0000FF" w:themeColor="hyperlink"/>
      <w:u w:val="single"/>
    </w:rPr>
  </w:style>
  <w:style w:type="character" w:styleId="Mentionnonrsolue">
    <w:name w:val="Unresolved Mention"/>
    <w:basedOn w:val="Policepardfaut"/>
    <w:uiPriority w:val="99"/>
    <w:semiHidden/>
    <w:unhideWhenUsed/>
    <w:rsid w:val="00680352"/>
    <w:rPr>
      <w:color w:val="605E5C"/>
      <w:shd w:val="clear" w:color="auto" w:fill="E1DFDD"/>
    </w:rPr>
  </w:style>
  <w:style w:type="character" w:customStyle="1" w:styleId="markedcontent">
    <w:name w:val="markedcontent"/>
    <w:basedOn w:val="Policepardfaut"/>
    <w:rsid w:val="00560459"/>
  </w:style>
  <w:style w:type="character" w:styleId="Accentuationintense">
    <w:name w:val="Intense Emphasis"/>
    <w:basedOn w:val="Policepardfaut"/>
    <w:uiPriority w:val="21"/>
    <w:qFormat/>
    <w:rsid w:val="00262B3C"/>
    <w:rPr>
      <w:i/>
      <w:iCs/>
      <w:color w:val="4F81BD" w:themeColor="accent1"/>
    </w:rPr>
  </w:style>
  <w:style w:type="character" w:customStyle="1" w:styleId="style1">
    <w:name w:val="style1"/>
    <w:basedOn w:val="Policepardfaut"/>
    <w:rsid w:val="00930B7C"/>
  </w:style>
  <w:style w:type="character" w:customStyle="1" w:styleId="style6">
    <w:name w:val="style6"/>
    <w:basedOn w:val="Policepardfaut"/>
    <w:rsid w:val="0093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253567">
      <w:bodyDiv w:val="1"/>
      <w:marLeft w:val="0"/>
      <w:marRight w:val="0"/>
      <w:marTop w:val="0"/>
      <w:marBottom w:val="0"/>
      <w:divBdr>
        <w:top w:val="none" w:sz="0" w:space="0" w:color="auto"/>
        <w:left w:val="none" w:sz="0" w:space="0" w:color="auto"/>
        <w:bottom w:val="none" w:sz="0" w:space="0" w:color="auto"/>
        <w:right w:val="none" w:sz="0" w:space="0" w:color="auto"/>
      </w:divBdr>
      <w:divsChild>
        <w:div w:id="989018552">
          <w:marLeft w:val="0"/>
          <w:marRight w:val="0"/>
          <w:marTop w:val="0"/>
          <w:marBottom w:val="0"/>
          <w:divBdr>
            <w:top w:val="none" w:sz="0" w:space="0" w:color="auto"/>
            <w:left w:val="none" w:sz="0" w:space="0" w:color="auto"/>
            <w:bottom w:val="none" w:sz="0" w:space="0" w:color="auto"/>
            <w:right w:val="none" w:sz="0" w:space="0" w:color="auto"/>
          </w:divBdr>
        </w:div>
        <w:div w:id="1589267522">
          <w:marLeft w:val="0"/>
          <w:marRight w:val="0"/>
          <w:marTop w:val="0"/>
          <w:marBottom w:val="0"/>
          <w:divBdr>
            <w:top w:val="none" w:sz="0" w:space="0" w:color="auto"/>
            <w:left w:val="none" w:sz="0" w:space="0" w:color="auto"/>
            <w:bottom w:val="none" w:sz="0" w:space="0" w:color="auto"/>
            <w:right w:val="none" w:sz="0" w:space="0" w:color="auto"/>
          </w:divBdr>
        </w:div>
        <w:div w:id="396587889">
          <w:marLeft w:val="0"/>
          <w:marRight w:val="0"/>
          <w:marTop w:val="0"/>
          <w:marBottom w:val="0"/>
          <w:divBdr>
            <w:top w:val="none" w:sz="0" w:space="0" w:color="auto"/>
            <w:left w:val="none" w:sz="0" w:space="0" w:color="auto"/>
            <w:bottom w:val="none" w:sz="0" w:space="0" w:color="auto"/>
            <w:right w:val="none" w:sz="0" w:space="0" w:color="auto"/>
          </w:divBdr>
        </w:div>
        <w:div w:id="1633513349">
          <w:marLeft w:val="0"/>
          <w:marRight w:val="0"/>
          <w:marTop w:val="0"/>
          <w:marBottom w:val="0"/>
          <w:divBdr>
            <w:top w:val="none" w:sz="0" w:space="0" w:color="auto"/>
            <w:left w:val="none" w:sz="0" w:space="0" w:color="auto"/>
            <w:bottom w:val="none" w:sz="0" w:space="0" w:color="auto"/>
            <w:right w:val="none" w:sz="0" w:space="0" w:color="auto"/>
          </w:divBdr>
        </w:div>
        <w:div w:id="19579790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4B2B15DB95A4BABC62BB705C030B1" ma:contentTypeVersion="2" ma:contentTypeDescription="Crée un document." ma:contentTypeScope="" ma:versionID="44886335bee759c2a238e36631c71823">
  <xsd:schema xmlns:xsd="http://www.w3.org/2001/XMLSchema" xmlns:xs="http://www.w3.org/2001/XMLSchema" xmlns:p="http://schemas.microsoft.com/office/2006/metadata/properties" xmlns:ns2="85f4a1a6-c4f8-461c-8319-7832b88d08c4" targetNamespace="http://schemas.microsoft.com/office/2006/metadata/properties" ma:root="true" ma:fieldsID="b2db0ca01c1b79133264cf17d1346cd5" ns2:_="">
    <xsd:import namespace="85f4a1a6-c4f8-461c-8319-7832b88d08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a1a6-c4f8-461c-8319-7832b88d0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2D7E3-E266-47D8-A1E9-ED4B2CAC21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A8515D-6573-44B7-A33A-0BC62147CC39}">
  <ds:schemaRefs>
    <ds:schemaRef ds:uri="http://schemas.microsoft.com/sharepoint/v3/contenttype/forms"/>
  </ds:schemaRefs>
</ds:datastoreItem>
</file>

<file path=customXml/itemProps3.xml><?xml version="1.0" encoding="utf-8"?>
<ds:datastoreItem xmlns:ds="http://schemas.openxmlformats.org/officeDocument/2006/customXml" ds:itemID="{BE54C1CB-5721-4FD5-A2FB-AB3A4BB40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a1a6-c4f8-461c-8319-7832b88d0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1459</Words>
  <Characters>8029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Université de Bretagne Sud</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Gall Delphine, delphine.le-gall@univ-ubs.fr</dc:creator>
  <cp:lastModifiedBy>Sterenn Guevel</cp:lastModifiedBy>
  <cp:revision>2</cp:revision>
  <cp:lastPrinted>2013-05-21T11:01:00Z</cp:lastPrinted>
  <dcterms:created xsi:type="dcterms:W3CDTF">2025-06-20T07:47:00Z</dcterms:created>
  <dcterms:modified xsi:type="dcterms:W3CDTF">2025-06-20T07:47:00Z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0x010100D834B2B15DB95A4BABC62BB705C030B1</vt:lpwstr>
  </property>
</Properties>
</file>